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F3AD5" w14:textId="5A3295EB" w:rsidR="0008363F" w:rsidRPr="0072688C" w:rsidRDefault="0008363F" w:rsidP="00044058">
      <w:pPr>
        <w:pStyle w:val="NormalWeb"/>
        <w:spacing w:before="0" w:beforeAutospacing="0" w:after="0" w:afterAutospacing="0"/>
        <w:jc w:val="center"/>
        <w:rPr>
          <w:rFonts w:asciiTheme="minorHAnsi" w:hAnsiTheme="minorHAnsi" w:cstheme="minorHAnsi"/>
          <w:color w:val="000000"/>
        </w:rPr>
      </w:pPr>
      <w:r w:rsidRPr="0072688C">
        <w:rPr>
          <w:rFonts w:asciiTheme="minorHAnsi" w:hAnsiTheme="minorHAnsi" w:cstheme="minorHAnsi"/>
          <w:color w:val="000000"/>
        </w:rPr>
        <w:t>Fiscal Year 202</w:t>
      </w:r>
      <w:r w:rsidR="009D5C8D" w:rsidRPr="0072688C">
        <w:rPr>
          <w:rFonts w:asciiTheme="minorHAnsi" w:hAnsiTheme="minorHAnsi" w:cstheme="minorHAnsi"/>
          <w:color w:val="000000"/>
        </w:rPr>
        <w:t>5</w:t>
      </w:r>
      <w:r w:rsidRPr="0072688C">
        <w:rPr>
          <w:rFonts w:asciiTheme="minorHAnsi" w:hAnsiTheme="minorHAnsi" w:cstheme="minorHAnsi"/>
          <w:color w:val="000000"/>
        </w:rPr>
        <w:t>-202</w:t>
      </w:r>
      <w:r w:rsidR="009D5C8D" w:rsidRPr="0072688C">
        <w:rPr>
          <w:rFonts w:asciiTheme="minorHAnsi" w:hAnsiTheme="minorHAnsi" w:cstheme="minorHAnsi"/>
          <w:color w:val="000000"/>
        </w:rPr>
        <w:t>6</w:t>
      </w:r>
    </w:p>
    <w:p w14:paraId="3B71035A" w14:textId="34B0BCB0" w:rsidR="0008363F" w:rsidRPr="0072688C" w:rsidRDefault="0008363F" w:rsidP="00044058">
      <w:pPr>
        <w:pStyle w:val="NormalWeb"/>
        <w:spacing w:before="0" w:beforeAutospacing="0" w:after="0" w:afterAutospacing="0"/>
        <w:jc w:val="center"/>
        <w:rPr>
          <w:rFonts w:asciiTheme="minorHAnsi" w:hAnsiTheme="minorHAnsi" w:cstheme="minorHAnsi"/>
          <w:b/>
          <w:bCs/>
          <w:sz w:val="52"/>
          <w:szCs w:val="52"/>
        </w:rPr>
      </w:pPr>
      <w:r w:rsidRPr="0072688C">
        <w:rPr>
          <w:rFonts w:asciiTheme="minorHAnsi" w:hAnsiTheme="minorHAnsi" w:cstheme="minorHAnsi"/>
          <w:b/>
          <w:bCs/>
          <w:color w:val="000000"/>
          <w:sz w:val="52"/>
          <w:szCs w:val="52"/>
        </w:rPr>
        <w:t>Annual Report</w:t>
      </w:r>
    </w:p>
    <w:p w14:paraId="799A64D7" w14:textId="7B43718B" w:rsidR="0008363F" w:rsidRPr="0072688C" w:rsidRDefault="00C74704" w:rsidP="00044058">
      <w:pPr>
        <w:pStyle w:val="NormalWeb"/>
        <w:spacing w:before="0" w:beforeAutospacing="0" w:after="0" w:afterAutospacing="0"/>
        <w:jc w:val="center"/>
        <w:rPr>
          <w:rFonts w:asciiTheme="minorHAnsi" w:hAnsiTheme="minorHAnsi" w:cstheme="minorHAnsi"/>
          <w:color w:val="000000"/>
        </w:rPr>
      </w:pPr>
      <w:r w:rsidRPr="0072688C">
        <w:rPr>
          <w:rFonts w:asciiTheme="minorHAnsi" w:hAnsiTheme="minorHAnsi" w:cstheme="minorHAnsi"/>
          <w:color w:val="000000"/>
        </w:rPr>
        <w:t xml:space="preserve">Steele/Burnand Anza-Borrego Research Center </w:t>
      </w:r>
    </w:p>
    <w:p w14:paraId="331B8172" w14:textId="77777777" w:rsidR="0008363F" w:rsidRPr="0072688C" w:rsidRDefault="0008363F" w:rsidP="00044058">
      <w:pPr>
        <w:pStyle w:val="NormalWeb"/>
        <w:spacing w:before="0" w:beforeAutospacing="0" w:after="0" w:afterAutospacing="0"/>
        <w:jc w:val="center"/>
        <w:rPr>
          <w:rFonts w:asciiTheme="minorHAnsi" w:hAnsiTheme="minorHAnsi" w:cstheme="minorHAnsi"/>
          <w:color w:val="000000"/>
        </w:rPr>
      </w:pPr>
    </w:p>
    <w:p w14:paraId="4141B746" w14:textId="1FE7AFEC" w:rsidR="0008363F" w:rsidRPr="0072688C" w:rsidRDefault="00044058" w:rsidP="00044058">
      <w:pPr>
        <w:pStyle w:val="NormalWeb"/>
        <w:spacing w:before="0" w:beforeAutospacing="0" w:after="0" w:afterAutospacing="0"/>
        <w:jc w:val="center"/>
        <w:rPr>
          <w:rFonts w:asciiTheme="minorHAnsi" w:hAnsiTheme="minorHAnsi" w:cstheme="minorHAnsi"/>
          <w:color w:val="000000"/>
        </w:rPr>
      </w:pPr>
      <w:r w:rsidRPr="0072688C">
        <w:rPr>
          <w:rFonts w:asciiTheme="minorHAnsi" w:hAnsiTheme="minorHAnsi" w:cstheme="minorHAnsi"/>
          <w:color w:val="000000"/>
        </w:rPr>
        <w:t>September</w:t>
      </w:r>
      <w:r w:rsidR="00432F33" w:rsidRPr="0072688C">
        <w:rPr>
          <w:rFonts w:asciiTheme="minorHAnsi" w:hAnsiTheme="minorHAnsi" w:cstheme="minorHAnsi"/>
          <w:color w:val="000000"/>
        </w:rPr>
        <w:t xml:space="preserve"> 202</w:t>
      </w:r>
      <w:r w:rsidR="002F7045" w:rsidRPr="0072688C">
        <w:rPr>
          <w:rFonts w:asciiTheme="minorHAnsi" w:hAnsiTheme="minorHAnsi" w:cstheme="minorHAnsi"/>
          <w:color w:val="000000"/>
        </w:rPr>
        <w:t>6</w:t>
      </w:r>
    </w:p>
    <w:p w14:paraId="6A6DC27A" w14:textId="77777777" w:rsidR="0072688C" w:rsidRDefault="0072688C" w:rsidP="0072688C"/>
    <w:p w14:paraId="32C51786" w14:textId="232F58C8" w:rsidR="0008363F" w:rsidRPr="0072688C" w:rsidRDefault="0008363F" w:rsidP="00044058">
      <w:pPr>
        <w:pStyle w:val="Heading1"/>
        <w:spacing w:before="0" w:line="240" w:lineRule="auto"/>
        <w:rPr>
          <w:rFonts w:asciiTheme="minorHAnsi" w:hAnsiTheme="minorHAnsi" w:cstheme="minorHAnsi"/>
          <w:b/>
          <w:smallCaps/>
          <w:color w:val="auto"/>
          <w:sz w:val="24"/>
          <w:szCs w:val="24"/>
        </w:rPr>
      </w:pPr>
      <w:r w:rsidRPr="0072688C">
        <w:rPr>
          <w:rFonts w:asciiTheme="minorHAnsi" w:hAnsiTheme="minorHAnsi" w:cstheme="minorHAnsi"/>
          <w:b/>
          <w:smallCaps/>
          <w:color w:val="auto"/>
          <w:sz w:val="24"/>
          <w:szCs w:val="24"/>
        </w:rPr>
        <w:t>Steele/Burnand Anza-Borrego Desert Research Center</w:t>
      </w:r>
    </w:p>
    <w:p w14:paraId="4E244818" w14:textId="663101AA" w:rsidR="0008363F" w:rsidRPr="0072688C" w:rsidRDefault="0008363F" w:rsidP="00044058">
      <w:pPr>
        <w:pStyle w:val="NormalWeb"/>
        <w:spacing w:before="0" w:beforeAutospacing="0" w:after="0" w:afterAutospacing="0"/>
        <w:textAlignment w:val="baseline"/>
        <w:rPr>
          <w:rFonts w:asciiTheme="minorHAnsi" w:hAnsiTheme="minorHAnsi" w:cstheme="minorHAnsi"/>
          <w:color w:val="000000"/>
        </w:rPr>
      </w:pPr>
      <w:r w:rsidRPr="0072688C">
        <w:rPr>
          <w:rFonts w:asciiTheme="minorHAnsi" w:hAnsiTheme="minorHAnsi" w:cstheme="minorHAnsi"/>
          <w:color w:val="000000"/>
        </w:rPr>
        <w:t xml:space="preserve">The goal of the annual report is to summarize activities </w:t>
      </w:r>
      <w:r w:rsidR="00663884">
        <w:rPr>
          <w:rFonts w:asciiTheme="minorHAnsi" w:hAnsiTheme="minorHAnsi" w:cstheme="minorHAnsi"/>
          <w:color w:val="000000"/>
        </w:rPr>
        <w:t>at</w:t>
      </w:r>
      <w:r w:rsidRPr="0072688C">
        <w:rPr>
          <w:rFonts w:asciiTheme="minorHAnsi" w:hAnsiTheme="minorHAnsi" w:cstheme="minorHAnsi"/>
          <w:color w:val="000000"/>
        </w:rPr>
        <w:t xml:space="preserve"> the University of California, Irvine (UCI) Steele/Burnand Anza-Borrego Desert Research Center (hereafter referred to as the Research Center)</w:t>
      </w:r>
      <w:r w:rsidR="00663884">
        <w:rPr>
          <w:rFonts w:asciiTheme="minorHAnsi" w:hAnsiTheme="minorHAnsi" w:cstheme="minorHAnsi"/>
          <w:color w:val="000000"/>
        </w:rPr>
        <w:t>. The Research Center has a cooperative agreement with</w:t>
      </w:r>
      <w:r w:rsidRPr="0072688C">
        <w:rPr>
          <w:rFonts w:asciiTheme="minorHAnsi" w:hAnsiTheme="minorHAnsi" w:cstheme="minorHAnsi"/>
          <w:color w:val="000000"/>
        </w:rPr>
        <w:t xml:space="preserve"> Anza-Borrego Desert State Park (ABDSP) and the Anza-Borrego Foundation (ABF). The sections that follow </w:t>
      </w:r>
      <w:r w:rsidR="002F607B" w:rsidRPr="0072688C">
        <w:rPr>
          <w:rFonts w:asciiTheme="minorHAnsi" w:hAnsiTheme="minorHAnsi" w:cstheme="minorHAnsi"/>
          <w:color w:val="000000"/>
        </w:rPr>
        <w:t xml:space="preserve">are in fulfillment of the Research Centers annual reporting responsibilities and </w:t>
      </w:r>
      <w:r w:rsidRPr="0072688C">
        <w:rPr>
          <w:rFonts w:asciiTheme="minorHAnsi" w:hAnsiTheme="minorHAnsi" w:cstheme="minorHAnsi"/>
          <w:color w:val="000000"/>
        </w:rPr>
        <w:t>represent research and activities known to have occurred at the Research Center between 1 July 202</w:t>
      </w:r>
      <w:r w:rsidR="002F7045" w:rsidRPr="0072688C">
        <w:rPr>
          <w:rFonts w:asciiTheme="minorHAnsi" w:hAnsiTheme="minorHAnsi" w:cstheme="minorHAnsi"/>
          <w:color w:val="000000"/>
        </w:rPr>
        <w:t>5</w:t>
      </w:r>
      <w:r w:rsidRPr="0072688C">
        <w:rPr>
          <w:rFonts w:asciiTheme="minorHAnsi" w:hAnsiTheme="minorHAnsi" w:cstheme="minorHAnsi"/>
          <w:color w:val="000000"/>
        </w:rPr>
        <w:t xml:space="preserve"> and 30 June 202</w:t>
      </w:r>
      <w:r w:rsidR="002F7045" w:rsidRPr="0072688C">
        <w:rPr>
          <w:rFonts w:asciiTheme="minorHAnsi" w:hAnsiTheme="minorHAnsi" w:cstheme="minorHAnsi"/>
          <w:color w:val="000000"/>
        </w:rPr>
        <w:t>6</w:t>
      </w:r>
      <w:r w:rsidRPr="0072688C">
        <w:rPr>
          <w:rFonts w:asciiTheme="minorHAnsi" w:hAnsiTheme="minorHAnsi" w:cstheme="minorHAnsi"/>
          <w:color w:val="000000"/>
        </w:rPr>
        <w:t>.</w:t>
      </w:r>
    </w:p>
    <w:p w14:paraId="60EEA772" w14:textId="77777777" w:rsidR="0008363F" w:rsidRPr="0072688C" w:rsidRDefault="0008363F" w:rsidP="00044058">
      <w:pPr>
        <w:pStyle w:val="NormalWeb"/>
        <w:spacing w:before="0" w:beforeAutospacing="0" w:after="0" w:afterAutospacing="0"/>
        <w:textAlignment w:val="baseline"/>
        <w:rPr>
          <w:rFonts w:asciiTheme="minorHAnsi" w:hAnsiTheme="minorHAnsi" w:cstheme="minorHAnsi"/>
          <w:color w:val="000000"/>
        </w:rPr>
      </w:pPr>
    </w:p>
    <w:p w14:paraId="3E9A9B61" w14:textId="77777777" w:rsidR="0008363F" w:rsidRPr="0072688C" w:rsidRDefault="006076D3" w:rsidP="00044058">
      <w:pPr>
        <w:pStyle w:val="Heading2"/>
        <w:spacing w:before="0" w:line="240" w:lineRule="auto"/>
        <w:rPr>
          <w:rFonts w:asciiTheme="minorHAnsi" w:hAnsiTheme="minorHAnsi" w:cstheme="minorHAnsi"/>
          <w:b/>
          <w:color w:val="auto"/>
          <w:sz w:val="24"/>
          <w:szCs w:val="24"/>
        </w:rPr>
      </w:pPr>
      <w:r w:rsidRPr="0072688C">
        <w:rPr>
          <w:rFonts w:asciiTheme="minorHAnsi" w:hAnsiTheme="minorHAnsi" w:cstheme="minorHAnsi"/>
          <w:b/>
          <w:color w:val="auto"/>
          <w:sz w:val="24"/>
          <w:szCs w:val="24"/>
        </w:rPr>
        <w:t>Staff Roles and Responsibilities</w:t>
      </w:r>
    </w:p>
    <w:p w14:paraId="4C479F58" w14:textId="4DF42AB9" w:rsidR="005633D6" w:rsidRPr="0072688C" w:rsidRDefault="002F607B" w:rsidP="00044058">
      <w:pPr>
        <w:spacing w:after="0" w:line="240" w:lineRule="auto"/>
        <w:rPr>
          <w:rFonts w:cstheme="minorHAnsi"/>
        </w:rPr>
      </w:pPr>
      <w:r w:rsidRPr="0072688C">
        <w:rPr>
          <w:rFonts w:cstheme="minorHAnsi"/>
        </w:rPr>
        <w:t>Kirsten Dutcher</w:t>
      </w:r>
      <w:r w:rsidR="005633D6" w:rsidRPr="0072688C">
        <w:rPr>
          <w:rFonts w:cstheme="minorHAnsi"/>
        </w:rPr>
        <w:t xml:space="preserve"> </w:t>
      </w:r>
      <w:r w:rsidR="0040403A" w:rsidRPr="0072688C">
        <w:rPr>
          <w:rFonts w:cstheme="minorHAnsi"/>
        </w:rPr>
        <w:t>is the</w:t>
      </w:r>
      <w:r w:rsidRPr="0072688C">
        <w:rPr>
          <w:rFonts w:cstheme="minorHAnsi"/>
        </w:rPr>
        <w:t xml:space="preserve"> Desert Reserves Director for the Research Center</w:t>
      </w:r>
      <w:r w:rsidR="00CE09AC" w:rsidRPr="0072688C">
        <w:rPr>
          <w:rFonts w:cstheme="minorHAnsi"/>
        </w:rPr>
        <w:t xml:space="preserve"> (75% time) and the Burns </w:t>
      </w:r>
      <w:r w:rsidR="00E45CA9" w:rsidRPr="0072688C">
        <w:rPr>
          <w:rFonts w:cstheme="minorHAnsi"/>
        </w:rPr>
        <w:t>Piñon</w:t>
      </w:r>
      <w:r w:rsidR="00CE09AC" w:rsidRPr="0072688C">
        <w:rPr>
          <w:rFonts w:cstheme="minorHAnsi"/>
        </w:rPr>
        <w:t xml:space="preserve"> Ridge Reserve (25% time)</w:t>
      </w:r>
      <w:r w:rsidR="002F7045" w:rsidRPr="0072688C">
        <w:rPr>
          <w:rFonts w:cstheme="minorHAnsi"/>
        </w:rPr>
        <w:t xml:space="preserve">. </w:t>
      </w:r>
      <w:r w:rsidR="005633D6" w:rsidRPr="0072688C">
        <w:rPr>
          <w:rFonts w:cstheme="minorHAnsi"/>
        </w:rPr>
        <w:t xml:space="preserve">Sicco </w:t>
      </w:r>
      <w:r w:rsidR="0040403A" w:rsidRPr="0072688C">
        <w:rPr>
          <w:rFonts w:cstheme="minorHAnsi"/>
        </w:rPr>
        <w:t xml:space="preserve">Rood </w:t>
      </w:r>
      <w:r w:rsidR="00CE09AC" w:rsidRPr="0072688C">
        <w:rPr>
          <w:rFonts w:cstheme="minorHAnsi"/>
        </w:rPr>
        <w:t>serves as</w:t>
      </w:r>
      <w:r w:rsidR="005633D6" w:rsidRPr="0072688C">
        <w:rPr>
          <w:rFonts w:cstheme="minorHAnsi"/>
        </w:rPr>
        <w:t xml:space="preserve"> </w:t>
      </w:r>
      <w:r w:rsidR="0040403A" w:rsidRPr="0072688C">
        <w:rPr>
          <w:rFonts w:cstheme="minorHAnsi"/>
        </w:rPr>
        <w:t xml:space="preserve">the </w:t>
      </w:r>
      <w:r w:rsidR="005633D6" w:rsidRPr="0072688C">
        <w:rPr>
          <w:rFonts w:cstheme="minorHAnsi"/>
        </w:rPr>
        <w:t xml:space="preserve">Research and Facilities Coordinator. </w:t>
      </w:r>
      <w:r w:rsidR="0040403A" w:rsidRPr="0072688C">
        <w:rPr>
          <w:rFonts w:cstheme="minorHAnsi"/>
        </w:rPr>
        <w:t xml:space="preserve">Michael </w:t>
      </w:r>
      <w:proofErr w:type="spellStart"/>
      <w:r w:rsidR="0040403A" w:rsidRPr="0072688C">
        <w:rPr>
          <w:rFonts w:cstheme="minorHAnsi"/>
        </w:rPr>
        <w:t>Siniscal</w:t>
      </w:r>
      <w:proofErr w:type="spellEnd"/>
      <w:r w:rsidR="0040403A" w:rsidRPr="0072688C">
        <w:rPr>
          <w:rFonts w:cstheme="minorHAnsi"/>
        </w:rPr>
        <w:t xml:space="preserve"> </w:t>
      </w:r>
      <w:r w:rsidR="00CE09AC" w:rsidRPr="0072688C">
        <w:rPr>
          <w:rFonts w:cstheme="minorHAnsi"/>
        </w:rPr>
        <w:t>continues in the role of</w:t>
      </w:r>
      <w:r w:rsidR="0040403A" w:rsidRPr="0072688C">
        <w:rPr>
          <w:rFonts w:cstheme="minorHAnsi"/>
        </w:rPr>
        <w:t xml:space="preserve"> Reserve Assistant</w:t>
      </w:r>
      <w:r w:rsidR="00432F33" w:rsidRPr="0072688C">
        <w:rPr>
          <w:rFonts w:cstheme="minorHAnsi"/>
        </w:rPr>
        <w:t xml:space="preserve"> </w:t>
      </w:r>
      <w:r w:rsidR="000778E0" w:rsidRPr="0072688C">
        <w:rPr>
          <w:rFonts w:cstheme="minorHAnsi"/>
        </w:rPr>
        <w:t>(</w:t>
      </w:r>
      <w:r w:rsidR="00432F33" w:rsidRPr="0072688C">
        <w:rPr>
          <w:rFonts w:cstheme="minorHAnsi"/>
        </w:rPr>
        <w:t>Table 1</w:t>
      </w:r>
      <w:r w:rsidR="000778E0" w:rsidRPr="0072688C">
        <w:rPr>
          <w:rFonts w:cstheme="minorHAnsi"/>
        </w:rPr>
        <w:t>)</w:t>
      </w:r>
      <w:r w:rsidR="00432F33" w:rsidRPr="0072688C">
        <w:rPr>
          <w:rFonts w:cstheme="minorHAnsi"/>
        </w:rPr>
        <w:t>.</w:t>
      </w:r>
    </w:p>
    <w:p w14:paraId="0D7F0DA9" w14:textId="47EC57CD" w:rsidR="006076D3" w:rsidRPr="0072688C" w:rsidRDefault="006076D3" w:rsidP="00044058">
      <w:pPr>
        <w:spacing w:after="0" w:line="240" w:lineRule="auto"/>
        <w:rPr>
          <w:rFonts w:cstheme="minorHAnsi"/>
        </w:rPr>
      </w:pPr>
    </w:p>
    <w:p w14:paraId="5E3BCF74" w14:textId="77777777" w:rsidR="006076D3" w:rsidRPr="0072688C" w:rsidRDefault="006076D3" w:rsidP="00044058">
      <w:pPr>
        <w:pStyle w:val="Heading2"/>
        <w:spacing w:before="0" w:line="240" w:lineRule="auto"/>
        <w:rPr>
          <w:rFonts w:asciiTheme="minorHAnsi" w:hAnsiTheme="minorHAnsi" w:cstheme="minorHAnsi"/>
          <w:b/>
          <w:color w:val="auto"/>
          <w:sz w:val="24"/>
          <w:szCs w:val="24"/>
        </w:rPr>
      </w:pPr>
      <w:r w:rsidRPr="0072688C">
        <w:rPr>
          <w:rFonts w:asciiTheme="minorHAnsi" w:hAnsiTheme="minorHAnsi" w:cstheme="minorHAnsi"/>
          <w:b/>
          <w:color w:val="auto"/>
          <w:sz w:val="24"/>
          <w:szCs w:val="24"/>
        </w:rPr>
        <w:t>Research Center Use</w:t>
      </w:r>
    </w:p>
    <w:p w14:paraId="575BF9EF" w14:textId="11A7C199" w:rsidR="00B802E0" w:rsidRPr="0072688C" w:rsidRDefault="00DF1AB9" w:rsidP="00044058">
      <w:pPr>
        <w:spacing w:after="0" w:line="240" w:lineRule="auto"/>
        <w:rPr>
          <w:rFonts w:cstheme="minorHAnsi"/>
        </w:rPr>
      </w:pPr>
      <w:r w:rsidRPr="0072688C">
        <w:rPr>
          <w:rFonts w:cstheme="minorHAnsi"/>
        </w:rPr>
        <w:t>Use at the</w:t>
      </w:r>
      <w:r w:rsidR="002F7045" w:rsidRPr="0072688C">
        <w:rPr>
          <w:rFonts w:cstheme="minorHAnsi"/>
          <w:color w:val="000000"/>
        </w:rPr>
        <w:t xml:space="preserve"> Research Center</w:t>
      </w:r>
      <w:r w:rsidR="002F7045" w:rsidRPr="0072688C">
        <w:rPr>
          <w:rFonts w:cstheme="minorHAnsi"/>
        </w:rPr>
        <w:t xml:space="preserve"> </w:t>
      </w:r>
      <w:r w:rsidRPr="0072688C">
        <w:rPr>
          <w:rFonts w:cstheme="minorHAnsi"/>
        </w:rPr>
        <w:t xml:space="preserve">totaled </w:t>
      </w:r>
      <w:r w:rsidR="000377E3" w:rsidRPr="0072688C">
        <w:rPr>
          <w:rFonts w:cstheme="minorHAnsi"/>
        </w:rPr>
        <w:t>5090</w:t>
      </w:r>
      <w:r w:rsidR="006D1C87" w:rsidRPr="0072688C">
        <w:rPr>
          <w:rFonts w:cstheme="minorHAnsi"/>
        </w:rPr>
        <w:t xml:space="preserve"> </w:t>
      </w:r>
      <w:r w:rsidRPr="0072688C">
        <w:rPr>
          <w:rFonts w:cstheme="minorHAnsi"/>
        </w:rPr>
        <w:t xml:space="preserve">user days with </w:t>
      </w:r>
      <w:r w:rsidR="000377E3" w:rsidRPr="0072688C">
        <w:rPr>
          <w:rFonts w:cstheme="minorHAnsi"/>
        </w:rPr>
        <w:t>2118</w:t>
      </w:r>
      <w:r w:rsidRPr="0072688C">
        <w:rPr>
          <w:rFonts w:cstheme="minorHAnsi"/>
        </w:rPr>
        <w:t xml:space="preserve"> total users</w:t>
      </w:r>
      <w:r w:rsidR="00C328D6" w:rsidRPr="0072688C">
        <w:rPr>
          <w:rFonts w:cstheme="minorHAnsi"/>
        </w:rPr>
        <w:t>.</w:t>
      </w:r>
      <w:r w:rsidR="000778E0" w:rsidRPr="0072688C">
        <w:rPr>
          <w:rFonts w:cstheme="minorHAnsi"/>
        </w:rPr>
        <w:t xml:space="preserve"> </w:t>
      </w:r>
      <w:r w:rsidRPr="0072688C">
        <w:rPr>
          <w:rFonts w:cstheme="minorHAnsi"/>
        </w:rPr>
        <w:t xml:space="preserve">The number of user days </w:t>
      </w:r>
      <w:r w:rsidR="000377E3" w:rsidRPr="0072688C">
        <w:rPr>
          <w:rFonts w:cstheme="minorHAnsi"/>
        </w:rPr>
        <w:t>decreased</w:t>
      </w:r>
      <w:r w:rsidRPr="0072688C">
        <w:rPr>
          <w:rFonts w:cstheme="minorHAnsi"/>
        </w:rPr>
        <w:t xml:space="preserve"> from the last fiscal year (</w:t>
      </w:r>
      <w:r w:rsidR="006D1C87" w:rsidRPr="0072688C">
        <w:rPr>
          <w:rFonts w:cstheme="minorHAnsi"/>
        </w:rPr>
        <w:t>6927)</w:t>
      </w:r>
      <w:r w:rsidRPr="0072688C">
        <w:rPr>
          <w:rFonts w:cstheme="minorHAnsi"/>
        </w:rPr>
        <w:t xml:space="preserve"> </w:t>
      </w:r>
      <w:r w:rsidR="006D1C87" w:rsidRPr="0072688C">
        <w:rPr>
          <w:rFonts w:cstheme="minorHAnsi"/>
        </w:rPr>
        <w:t xml:space="preserve">while the number of users </w:t>
      </w:r>
      <w:r w:rsidR="000377E3" w:rsidRPr="0072688C">
        <w:rPr>
          <w:rFonts w:cstheme="minorHAnsi"/>
        </w:rPr>
        <w:t xml:space="preserve">increased </w:t>
      </w:r>
      <w:r w:rsidR="006D1C87" w:rsidRPr="0072688C">
        <w:rPr>
          <w:rFonts w:cstheme="minorHAnsi"/>
        </w:rPr>
        <w:t>(1896</w:t>
      </w:r>
      <w:r w:rsidR="00B802E0" w:rsidRPr="0072688C">
        <w:rPr>
          <w:rFonts w:cstheme="minorHAnsi"/>
        </w:rPr>
        <w:t>). It is worth noting that this may be related to the way RAMS3 calculates user days and the difficulty correcting errors. It is likely that the report last year contained more errors and is not an accurate representation of use.</w:t>
      </w:r>
    </w:p>
    <w:p w14:paraId="6295B4F9" w14:textId="77777777" w:rsidR="0072688C" w:rsidRDefault="0072688C" w:rsidP="00044058">
      <w:pPr>
        <w:spacing w:after="0" w:line="240" w:lineRule="auto"/>
        <w:rPr>
          <w:rFonts w:cstheme="minorHAnsi"/>
        </w:rPr>
      </w:pPr>
    </w:p>
    <w:p w14:paraId="58FF1D7B" w14:textId="2A4CE263" w:rsidR="00DF1AB9" w:rsidRPr="0072688C" w:rsidRDefault="00DF1AB9" w:rsidP="00044058">
      <w:pPr>
        <w:spacing w:after="0" w:line="240" w:lineRule="auto"/>
        <w:rPr>
          <w:rFonts w:cstheme="minorHAnsi"/>
        </w:rPr>
      </w:pPr>
      <w:r w:rsidRPr="0072688C">
        <w:rPr>
          <w:rFonts w:cstheme="minorHAnsi"/>
        </w:rPr>
        <w:t xml:space="preserve">Users visited </w:t>
      </w:r>
      <w:r w:rsidR="0051056A" w:rsidRPr="0072688C">
        <w:rPr>
          <w:rFonts w:cstheme="minorHAnsi"/>
          <w:color w:val="000000"/>
        </w:rPr>
        <w:t>the Research Center</w:t>
      </w:r>
      <w:r w:rsidRPr="0072688C">
        <w:rPr>
          <w:rFonts w:cstheme="minorHAnsi"/>
        </w:rPr>
        <w:t xml:space="preserve"> from eight University of California </w:t>
      </w:r>
      <w:r w:rsidR="00E50CAB" w:rsidRPr="0072688C">
        <w:rPr>
          <w:rFonts w:cstheme="minorHAnsi"/>
        </w:rPr>
        <w:t xml:space="preserve">(UC) </w:t>
      </w:r>
      <w:r w:rsidRPr="0072688C">
        <w:rPr>
          <w:rFonts w:cstheme="minorHAnsi"/>
        </w:rPr>
        <w:t>campuses</w:t>
      </w:r>
      <w:r w:rsidR="009F505E" w:rsidRPr="0072688C">
        <w:rPr>
          <w:rFonts w:cstheme="minorHAnsi"/>
        </w:rPr>
        <w:t xml:space="preserve"> including UCI</w:t>
      </w:r>
      <w:r w:rsidRPr="0072688C">
        <w:rPr>
          <w:rFonts w:cstheme="minorHAnsi"/>
        </w:rPr>
        <w:t xml:space="preserve">, </w:t>
      </w:r>
      <w:r w:rsidR="008E30B9" w:rsidRPr="0072688C">
        <w:rPr>
          <w:rFonts w:cstheme="minorHAnsi"/>
        </w:rPr>
        <w:t>nine</w:t>
      </w:r>
      <w:r w:rsidRPr="0072688C">
        <w:rPr>
          <w:rFonts w:cstheme="minorHAnsi"/>
        </w:rPr>
        <w:t xml:space="preserve"> states outside California, and </w:t>
      </w:r>
      <w:r w:rsidR="00641C83" w:rsidRPr="0072688C">
        <w:rPr>
          <w:rFonts w:cstheme="minorHAnsi"/>
        </w:rPr>
        <w:t>three</w:t>
      </w:r>
      <w:r w:rsidRPr="0072688C">
        <w:rPr>
          <w:rFonts w:cstheme="minorHAnsi"/>
        </w:rPr>
        <w:t xml:space="preserve"> countr</w:t>
      </w:r>
      <w:r w:rsidR="00641C83" w:rsidRPr="0072688C">
        <w:rPr>
          <w:rFonts w:cstheme="minorHAnsi"/>
        </w:rPr>
        <w:t>ies</w:t>
      </w:r>
      <w:r w:rsidRPr="0072688C">
        <w:rPr>
          <w:rFonts w:cstheme="minorHAnsi"/>
        </w:rPr>
        <w:t xml:space="preserve"> outside the United States</w:t>
      </w:r>
      <w:r w:rsidR="000778E0" w:rsidRPr="0072688C">
        <w:rPr>
          <w:rFonts w:cstheme="minorHAnsi"/>
        </w:rPr>
        <w:t xml:space="preserve"> (Table 2)</w:t>
      </w:r>
      <w:r w:rsidRPr="0072688C">
        <w:rPr>
          <w:rFonts w:cstheme="minorHAnsi"/>
        </w:rPr>
        <w:t xml:space="preserve">. </w:t>
      </w:r>
      <w:r w:rsidR="000778E0" w:rsidRPr="0072688C">
        <w:rPr>
          <w:rFonts w:cstheme="minorHAnsi"/>
        </w:rPr>
        <w:t>For a list of abbreviated affiliations see Table 2.</w:t>
      </w:r>
    </w:p>
    <w:p w14:paraId="29A81803" w14:textId="77777777" w:rsidR="0072688C" w:rsidRDefault="0072688C" w:rsidP="00044058">
      <w:pPr>
        <w:spacing w:after="0" w:line="240" w:lineRule="auto"/>
        <w:rPr>
          <w:rFonts w:cstheme="minorHAnsi"/>
        </w:rPr>
      </w:pPr>
      <w:bookmarkStart w:id="0" w:name="_Hlk208853013"/>
    </w:p>
    <w:p w14:paraId="37C6095A" w14:textId="244C9976" w:rsidR="001D517D" w:rsidRPr="0072688C" w:rsidRDefault="001D517D" w:rsidP="00044058">
      <w:pPr>
        <w:spacing w:after="0" w:line="240" w:lineRule="auto"/>
        <w:rPr>
          <w:rFonts w:cstheme="minorHAnsi"/>
        </w:rPr>
      </w:pPr>
      <w:r w:rsidRPr="0072688C">
        <w:rPr>
          <w:rFonts w:cstheme="minorHAnsi"/>
        </w:rPr>
        <w:t xml:space="preserve">The majority of use by user days, was by universities and colleges (34%) with over half coming from UC (54%). University and college instruction accounted for 17% and academic research 8% of the total user days at </w:t>
      </w:r>
      <w:r w:rsidRPr="0072688C">
        <w:rPr>
          <w:rFonts w:cstheme="minorHAnsi"/>
          <w:color w:val="000000"/>
        </w:rPr>
        <w:t>the Research Center</w:t>
      </w:r>
      <w:r w:rsidRPr="0072688C">
        <w:rPr>
          <w:rFonts w:cstheme="minorHAnsi"/>
        </w:rPr>
        <w:t xml:space="preserve">. The next largest block was K-12 education (24%). Non-profits/non-governmental organizations (NGOs) made up the third largest user group (16%), followed closely by the “other” category (16%), which was largely comprised of public attendance at education and outreach events, then government agencies (9%; Table 3). </w:t>
      </w:r>
    </w:p>
    <w:p w14:paraId="1EE6114D" w14:textId="77777777" w:rsidR="0072688C" w:rsidRDefault="0072688C" w:rsidP="00044058">
      <w:pPr>
        <w:spacing w:after="0" w:line="240" w:lineRule="auto"/>
        <w:rPr>
          <w:rFonts w:cstheme="minorHAnsi"/>
          <w:b/>
          <w:bCs/>
          <w:i/>
          <w:iCs/>
        </w:rPr>
      </w:pPr>
    </w:p>
    <w:p w14:paraId="3E2563B8" w14:textId="30AE0441" w:rsidR="005B05F3" w:rsidRPr="0072688C" w:rsidRDefault="00CE7A02" w:rsidP="00044058">
      <w:pPr>
        <w:spacing w:after="0" w:line="240" w:lineRule="auto"/>
        <w:rPr>
          <w:rFonts w:cstheme="minorHAnsi"/>
          <w:b/>
          <w:bCs/>
          <w:i/>
          <w:iCs/>
        </w:rPr>
      </w:pPr>
      <w:r w:rsidRPr="0072688C">
        <w:rPr>
          <w:rFonts w:cstheme="minorHAnsi"/>
          <w:b/>
          <w:bCs/>
          <w:i/>
          <w:iCs/>
        </w:rPr>
        <w:t>Universit</w:t>
      </w:r>
      <w:r w:rsidR="00D2441A" w:rsidRPr="0072688C">
        <w:rPr>
          <w:rFonts w:cstheme="minorHAnsi"/>
          <w:b/>
          <w:bCs/>
          <w:i/>
          <w:iCs/>
        </w:rPr>
        <w:t>y</w:t>
      </w:r>
      <w:r w:rsidR="00175CDE" w:rsidRPr="0072688C">
        <w:rPr>
          <w:rFonts w:cstheme="minorHAnsi"/>
          <w:b/>
          <w:bCs/>
          <w:i/>
          <w:iCs/>
        </w:rPr>
        <w:t xml:space="preserve"> and </w:t>
      </w:r>
      <w:r w:rsidRPr="0072688C">
        <w:rPr>
          <w:rFonts w:cstheme="minorHAnsi"/>
          <w:b/>
          <w:bCs/>
          <w:i/>
          <w:iCs/>
        </w:rPr>
        <w:t>College Instruction</w:t>
      </w:r>
    </w:p>
    <w:p w14:paraId="0D27B079" w14:textId="7512FAB8" w:rsidR="005B05F3" w:rsidRPr="0072688C" w:rsidRDefault="005B05F3" w:rsidP="00044058">
      <w:pPr>
        <w:spacing w:after="0" w:line="240" w:lineRule="auto"/>
        <w:rPr>
          <w:rFonts w:cstheme="minorHAnsi"/>
        </w:rPr>
      </w:pPr>
      <w:r w:rsidRPr="0072688C">
        <w:rPr>
          <w:rFonts w:cstheme="minorHAnsi"/>
        </w:rPr>
        <w:t>A total of 12 university</w:t>
      </w:r>
      <w:r w:rsidR="00CE7A02" w:rsidRPr="0072688C">
        <w:rPr>
          <w:rFonts w:cstheme="minorHAnsi"/>
        </w:rPr>
        <w:t xml:space="preserve"> or </w:t>
      </w:r>
      <w:r w:rsidRPr="0072688C">
        <w:rPr>
          <w:rFonts w:cstheme="minorHAnsi"/>
        </w:rPr>
        <w:t xml:space="preserve">college courses </w:t>
      </w:r>
      <w:r w:rsidR="00A824F7" w:rsidRPr="0072688C">
        <w:rPr>
          <w:rFonts w:cstheme="minorHAnsi"/>
        </w:rPr>
        <w:t>used</w:t>
      </w:r>
      <w:r w:rsidRPr="0072688C">
        <w:rPr>
          <w:rFonts w:cstheme="minorHAnsi"/>
        </w:rPr>
        <w:t xml:space="preserve"> the Research Center as part of their curricula</w:t>
      </w:r>
      <w:r w:rsidR="00A74789" w:rsidRPr="0072688C">
        <w:rPr>
          <w:rFonts w:cstheme="minorHAnsi"/>
        </w:rPr>
        <w:t xml:space="preserve"> (Table 4)</w:t>
      </w:r>
      <w:r w:rsidRPr="0072688C">
        <w:rPr>
          <w:rFonts w:cstheme="minorHAnsi"/>
        </w:rPr>
        <w:t xml:space="preserve">. Three classes were taught by UCI professors from the </w:t>
      </w:r>
      <w:r w:rsidR="00681AB7" w:rsidRPr="0072688C">
        <w:rPr>
          <w:rFonts w:cstheme="minorHAnsi"/>
        </w:rPr>
        <w:t>d</w:t>
      </w:r>
      <w:r w:rsidR="00A7682A" w:rsidRPr="0072688C">
        <w:rPr>
          <w:rFonts w:cstheme="minorHAnsi"/>
        </w:rPr>
        <w:t>epartment</w:t>
      </w:r>
      <w:r w:rsidR="00681AB7" w:rsidRPr="0072688C">
        <w:rPr>
          <w:rFonts w:cstheme="minorHAnsi"/>
        </w:rPr>
        <w:t>s</w:t>
      </w:r>
      <w:r w:rsidR="00A7682A" w:rsidRPr="0072688C">
        <w:rPr>
          <w:rFonts w:cstheme="minorHAnsi"/>
        </w:rPr>
        <w:t xml:space="preserve"> of </w:t>
      </w:r>
      <w:r w:rsidRPr="0072688C">
        <w:rPr>
          <w:rFonts w:cstheme="minorHAnsi"/>
        </w:rPr>
        <w:t>Earth System Science</w:t>
      </w:r>
      <w:r w:rsidR="00A7682A" w:rsidRPr="0072688C">
        <w:rPr>
          <w:rFonts w:cstheme="minorHAnsi"/>
        </w:rPr>
        <w:t>, Ecology and Evolutionary Biology,</w:t>
      </w:r>
      <w:r w:rsidRPr="0072688C">
        <w:rPr>
          <w:rFonts w:cstheme="minorHAnsi"/>
        </w:rPr>
        <w:t xml:space="preserve"> and Center for Environmental Biology. </w:t>
      </w:r>
      <w:r w:rsidR="00A824F7" w:rsidRPr="0072688C">
        <w:rPr>
          <w:rFonts w:cstheme="minorHAnsi"/>
        </w:rPr>
        <w:t>T</w:t>
      </w:r>
      <w:r w:rsidRPr="0072688C">
        <w:rPr>
          <w:rFonts w:cstheme="minorHAnsi"/>
        </w:rPr>
        <w:t xml:space="preserve">wo </w:t>
      </w:r>
      <w:r w:rsidR="00A824F7" w:rsidRPr="0072688C">
        <w:rPr>
          <w:rFonts w:cstheme="minorHAnsi"/>
        </w:rPr>
        <w:t xml:space="preserve">UC </w:t>
      </w:r>
      <w:r w:rsidR="00681AB7" w:rsidRPr="0072688C">
        <w:rPr>
          <w:rFonts w:cstheme="minorHAnsi"/>
        </w:rPr>
        <w:lastRenderedPageBreak/>
        <w:t>professors</w:t>
      </w:r>
      <w:r w:rsidR="00A824F7" w:rsidRPr="0072688C">
        <w:rPr>
          <w:rFonts w:cstheme="minorHAnsi"/>
        </w:rPr>
        <w:t xml:space="preserve"> from other campuses </w:t>
      </w:r>
      <w:r w:rsidR="00681AB7" w:rsidRPr="0072688C">
        <w:rPr>
          <w:rFonts w:cstheme="minorHAnsi"/>
        </w:rPr>
        <w:t>provided instruction</w:t>
      </w:r>
      <w:r w:rsidR="00A824F7" w:rsidRPr="0072688C">
        <w:rPr>
          <w:rFonts w:cstheme="minorHAnsi"/>
        </w:rPr>
        <w:t xml:space="preserve"> </w:t>
      </w:r>
      <w:r w:rsidR="00681AB7" w:rsidRPr="0072688C">
        <w:rPr>
          <w:rFonts w:cstheme="minorHAnsi"/>
        </w:rPr>
        <w:t>for courses in</w:t>
      </w:r>
      <w:r w:rsidR="00A824F7" w:rsidRPr="0072688C">
        <w:rPr>
          <w:rFonts w:cstheme="minorHAnsi"/>
        </w:rPr>
        <w:t xml:space="preserve"> Earth and Planetary Sciences and Urban Studies</w:t>
      </w:r>
      <w:r w:rsidRPr="0072688C">
        <w:rPr>
          <w:rFonts w:cstheme="minorHAnsi"/>
        </w:rPr>
        <w:t xml:space="preserve">. </w:t>
      </w:r>
      <w:r w:rsidR="00681AB7" w:rsidRPr="0072688C">
        <w:rPr>
          <w:rFonts w:cstheme="minorHAnsi"/>
        </w:rPr>
        <w:t>Five classes offered by Biology and Geology were taught by professors affiliated with</w:t>
      </w:r>
      <w:r w:rsidRPr="0072688C">
        <w:rPr>
          <w:rFonts w:cstheme="minorHAnsi"/>
        </w:rPr>
        <w:t xml:space="preserve"> other institutions in California</w:t>
      </w:r>
      <w:r w:rsidR="00681AB7" w:rsidRPr="0072688C">
        <w:rPr>
          <w:rFonts w:cstheme="minorHAnsi"/>
        </w:rPr>
        <w:t xml:space="preserve">. </w:t>
      </w:r>
      <w:r w:rsidRPr="0072688C">
        <w:rPr>
          <w:rFonts w:cstheme="minorHAnsi"/>
        </w:rPr>
        <w:t xml:space="preserve">Two colleges outside California used </w:t>
      </w:r>
      <w:r w:rsidRPr="0072688C">
        <w:rPr>
          <w:rFonts w:cstheme="minorHAnsi"/>
          <w:color w:val="000000"/>
        </w:rPr>
        <w:t>the Research Center</w:t>
      </w:r>
      <w:r w:rsidRPr="0072688C">
        <w:rPr>
          <w:rFonts w:cstheme="minorHAnsi"/>
        </w:rPr>
        <w:t xml:space="preserve"> </w:t>
      </w:r>
      <w:r w:rsidR="009F505E" w:rsidRPr="0072688C">
        <w:rPr>
          <w:rFonts w:cstheme="minorHAnsi"/>
        </w:rPr>
        <w:t>for</w:t>
      </w:r>
      <w:r w:rsidRPr="0072688C">
        <w:rPr>
          <w:rFonts w:cstheme="minorHAnsi"/>
        </w:rPr>
        <w:t xml:space="preserve"> </w:t>
      </w:r>
      <w:r w:rsidR="00681AB7" w:rsidRPr="0072688C">
        <w:rPr>
          <w:rFonts w:cstheme="minorHAnsi"/>
        </w:rPr>
        <w:t>classes</w:t>
      </w:r>
      <w:r w:rsidRPr="0072688C">
        <w:rPr>
          <w:rFonts w:cstheme="minorHAnsi"/>
        </w:rPr>
        <w:t xml:space="preserve"> </w:t>
      </w:r>
      <w:r w:rsidR="00681AB7" w:rsidRPr="0072688C">
        <w:rPr>
          <w:rFonts w:cstheme="minorHAnsi"/>
        </w:rPr>
        <w:t>from the departments of Biology and Geology.</w:t>
      </w:r>
    </w:p>
    <w:p w14:paraId="57E8726C" w14:textId="77777777" w:rsidR="0072688C" w:rsidRDefault="0072688C" w:rsidP="00044058">
      <w:pPr>
        <w:spacing w:after="0" w:line="240" w:lineRule="auto"/>
        <w:rPr>
          <w:rFonts w:cstheme="minorHAnsi"/>
          <w:b/>
          <w:bCs/>
          <w:i/>
          <w:iCs/>
        </w:rPr>
      </w:pPr>
    </w:p>
    <w:p w14:paraId="188540EE" w14:textId="7B3268B9" w:rsidR="00BD0D77" w:rsidRPr="0072688C" w:rsidRDefault="005B05F3" w:rsidP="00044058">
      <w:pPr>
        <w:spacing w:after="0" w:line="240" w:lineRule="auto"/>
        <w:rPr>
          <w:rFonts w:cstheme="minorHAnsi"/>
          <w:b/>
          <w:bCs/>
          <w:i/>
          <w:iCs/>
        </w:rPr>
      </w:pPr>
      <w:r w:rsidRPr="0072688C">
        <w:rPr>
          <w:rFonts w:cstheme="minorHAnsi"/>
          <w:b/>
          <w:bCs/>
          <w:i/>
          <w:iCs/>
        </w:rPr>
        <w:t>Academic Research</w:t>
      </w:r>
    </w:p>
    <w:p w14:paraId="28A2005F" w14:textId="0BA56DA4" w:rsidR="00093F4D" w:rsidRPr="0072688C" w:rsidRDefault="00B55EFB" w:rsidP="00044058">
      <w:pPr>
        <w:spacing w:after="0" w:line="240" w:lineRule="auto"/>
        <w:rPr>
          <w:rFonts w:cstheme="minorHAnsi"/>
          <w:highlight w:val="yellow"/>
        </w:rPr>
      </w:pPr>
      <w:r w:rsidRPr="0072688C">
        <w:rPr>
          <w:rFonts w:cstheme="minorHAnsi"/>
        </w:rPr>
        <w:t xml:space="preserve">During this reporting period the Research Center supported </w:t>
      </w:r>
      <w:r w:rsidR="00D20F42" w:rsidRPr="0072688C">
        <w:rPr>
          <w:rFonts w:cstheme="minorHAnsi"/>
        </w:rPr>
        <w:t>2</w:t>
      </w:r>
      <w:r w:rsidR="007A5943" w:rsidRPr="0072688C">
        <w:rPr>
          <w:rFonts w:cstheme="minorHAnsi"/>
        </w:rPr>
        <w:t>7</w:t>
      </w:r>
      <w:r w:rsidRPr="0072688C">
        <w:rPr>
          <w:rFonts w:cstheme="minorHAnsi"/>
        </w:rPr>
        <w:t xml:space="preserve"> </w:t>
      </w:r>
      <w:r w:rsidR="00D20F42" w:rsidRPr="0072688C">
        <w:rPr>
          <w:rFonts w:cstheme="minorHAnsi"/>
        </w:rPr>
        <w:t>unique</w:t>
      </w:r>
      <w:r w:rsidRPr="0072688C">
        <w:rPr>
          <w:rFonts w:cstheme="minorHAnsi"/>
        </w:rPr>
        <w:t xml:space="preserve"> research projects </w:t>
      </w:r>
      <w:r w:rsidR="00BD0D77" w:rsidRPr="0072688C">
        <w:rPr>
          <w:rFonts w:cstheme="minorHAnsi"/>
        </w:rPr>
        <w:t xml:space="preserve">(Table </w:t>
      </w:r>
      <w:r w:rsidR="00A74789" w:rsidRPr="0072688C">
        <w:rPr>
          <w:rFonts w:cstheme="minorHAnsi"/>
        </w:rPr>
        <w:t>5</w:t>
      </w:r>
      <w:r w:rsidR="00BD0D77" w:rsidRPr="0072688C">
        <w:rPr>
          <w:rFonts w:cstheme="minorHAnsi"/>
        </w:rPr>
        <w:t xml:space="preserve">). Projects from </w:t>
      </w:r>
      <w:r w:rsidR="007A5943" w:rsidRPr="0072688C">
        <w:rPr>
          <w:rFonts w:cstheme="minorHAnsi"/>
        </w:rPr>
        <w:t>UCI</w:t>
      </w:r>
      <w:r w:rsidR="00BD0D77" w:rsidRPr="0072688C">
        <w:rPr>
          <w:rFonts w:cstheme="minorHAnsi"/>
        </w:rPr>
        <w:t xml:space="preserve"> included</w:t>
      </w:r>
      <w:r w:rsidR="00093F4D" w:rsidRPr="0072688C">
        <w:rPr>
          <w:rFonts w:cstheme="minorHAnsi"/>
        </w:rPr>
        <w:t xml:space="preserve"> </w:t>
      </w:r>
      <w:r w:rsidR="007A5943" w:rsidRPr="0072688C">
        <w:rPr>
          <w:rFonts w:cstheme="minorHAnsi"/>
        </w:rPr>
        <w:t>long-term vegetation monitoring to evaluate changes through time, greenhouse</w:t>
      </w:r>
      <w:r w:rsidR="00052A11" w:rsidRPr="0072688C">
        <w:rPr>
          <w:rFonts w:cstheme="minorHAnsi"/>
        </w:rPr>
        <w:t xml:space="preserve"> trials of native plants and restoration work at a desert Cienega</w:t>
      </w:r>
      <w:r w:rsidR="00237873" w:rsidRPr="0072688C">
        <w:rPr>
          <w:rFonts w:cstheme="minorHAnsi"/>
        </w:rPr>
        <w:t>, rehabilitation and monitoring of fallowed desert farmland, and investigations of atmospheric chemistry to uncover links between temperature, vegetation, water, and air pollution</w:t>
      </w:r>
      <w:r w:rsidR="007A5943" w:rsidRPr="0072688C">
        <w:rPr>
          <w:rFonts w:cstheme="minorHAnsi"/>
        </w:rPr>
        <w:t>.</w:t>
      </w:r>
      <w:r w:rsidR="00237873" w:rsidRPr="0072688C">
        <w:rPr>
          <w:rFonts w:cstheme="minorHAnsi"/>
        </w:rPr>
        <w:t xml:space="preserve"> </w:t>
      </w:r>
    </w:p>
    <w:p w14:paraId="7643D30D" w14:textId="77777777" w:rsidR="0072688C" w:rsidRDefault="0072688C" w:rsidP="00044058">
      <w:pPr>
        <w:spacing w:after="0" w:line="240" w:lineRule="auto"/>
        <w:rPr>
          <w:rFonts w:cstheme="minorHAnsi"/>
        </w:rPr>
      </w:pPr>
    </w:p>
    <w:p w14:paraId="600C63DD" w14:textId="0B7A84C3" w:rsidR="002C7F13" w:rsidRPr="0072688C" w:rsidRDefault="00BD0D77" w:rsidP="00044058">
      <w:pPr>
        <w:spacing w:after="0" w:line="240" w:lineRule="auto"/>
        <w:rPr>
          <w:rFonts w:cstheme="minorHAnsi"/>
        </w:rPr>
      </w:pPr>
      <w:r w:rsidRPr="0072688C">
        <w:rPr>
          <w:rFonts w:cstheme="minorHAnsi"/>
        </w:rPr>
        <w:t xml:space="preserve">Additional </w:t>
      </w:r>
      <w:r w:rsidR="00E50CAB" w:rsidRPr="0072688C">
        <w:rPr>
          <w:rFonts w:cstheme="minorHAnsi"/>
        </w:rPr>
        <w:t xml:space="preserve">UC led </w:t>
      </w:r>
      <w:r w:rsidRPr="0072688C">
        <w:rPr>
          <w:rFonts w:cstheme="minorHAnsi"/>
        </w:rPr>
        <w:t>studies included</w:t>
      </w:r>
      <w:r w:rsidR="002C7F13" w:rsidRPr="0072688C">
        <w:rPr>
          <w:rFonts w:cstheme="minorHAnsi"/>
        </w:rPr>
        <w:t>:</w:t>
      </w:r>
    </w:p>
    <w:p w14:paraId="25BD07E5" w14:textId="4DD7D1E6" w:rsidR="002C7F13" w:rsidRPr="0072688C" w:rsidRDefault="003F6D2A" w:rsidP="00044058">
      <w:pPr>
        <w:pStyle w:val="ListParagraph"/>
        <w:numPr>
          <w:ilvl w:val="0"/>
          <w:numId w:val="1"/>
        </w:numPr>
        <w:spacing w:after="0" w:line="240" w:lineRule="auto"/>
        <w:rPr>
          <w:rFonts w:cstheme="minorHAnsi"/>
        </w:rPr>
      </w:pPr>
      <w:r w:rsidRPr="0072688C">
        <w:rPr>
          <w:rFonts w:cstheme="minorHAnsi"/>
        </w:rPr>
        <w:t>botanical studies (</w:t>
      </w:r>
      <w:r w:rsidR="00A37C0D" w:rsidRPr="0072688C">
        <w:rPr>
          <w:rFonts w:cstheme="minorHAnsi"/>
        </w:rPr>
        <w:t>UCD</w:t>
      </w:r>
      <w:r w:rsidRPr="0072688C">
        <w:rPr>
          <w:rFonts w:cstheme="minorHAnsi"/>
        </w:rPr>
        <w:t xml:space="preserve"> quantified carbon biomass in shrublands, </w:t>
      </w:r>
      <w:r w:rsidR="00A37C0D" w:rsidRPr="0072688C">
        <w:rPr>
          <w:rFonts w:cstheme="minorHAnsi"/>
        </w:rPr>
        <w:t>UCSB</w:t>
      </w:r>
      <w:r w:rsidRPr="0072688C">
        <w:rPr>
          <w:rFonts w:cstheme="minorHAnsi"/>
        </w:rPr>
        <w:t xml:space="preserve"> used remote sensing to evaluate wildflower evaporative stress, </w:t>
      </w:r>
      <w:r w:rsidR="00A37C0D" w:rsidRPr="0072688C">
        <w:rPr>
          <w:rFonts w:cstheme="minorHAnsi"/>
        </w:rPr>
        <w:t>UCR</w:t>
      </w:r>
      <w:r w:rsidRPr="0072688C">
        <w:rPr>
          <w:rFonts w:cstheme="minorHAnsi"/>
        </w:rPr>
        <w:t xml:space="preserve"> investigated community ecology of ocotillo and dune sunflower demographics)</w:t>
      </w:r>
    </w:p>
    <w:p w14:paraId="11E0D6AE" w14:textId="0C968515" w:rsidR="002C7F13" w:rsidRPr="0072688C" w:rsidRDefault="003F6D2A" w:rsidP="00044058">
      <w:pPr>
        <w:pStyle w:val="ListParagraph"/>
        <w:numPr>
          <w:ilvl w:val="0"/>
          <w:numId w:val="1"/>
        </w:numPr>
        <w:spacing w:after="0" w:line="240" w:lineRule="auto"/>
        <w:rPr>
          <w:rFonts w:cstheme="minorHAnsi"/>
        </w:rPr>
      </w:pPr>
      <w:r w:rsidRPr="0072688C">
        <w:rPr>
          <w:rFonts w:cstheme="minorHAnsi"/>
        </w:rPr>
        <w:t>dust impacts on human health (</w:t>
      </w:r>
      <w:r w:rsidR="00A37C0D" w:rsidRPr="0072688C">
        <w:rPr>
          <w:rFonts w:cstheme="minorHAnsi"/>
        </w:rPr>
        <w:t>UCSD</w:t>
      </w:r>
      <w:r w:rsidRPr="0072688C">
        <w:rPr>
          <w:rFonts w:cstheme="minorHAnsi"/>
        </w:rPr>
        <w:t xml:space="preserve"> monitored dust from the Salton Sea)</w:t>
      </w:r>
    </w:p>
    <w:p w14:paraId="6199C862" w14:textId="09842F1C" w:rsidR="002C7F13" w:rsidRPr="0072688C" w:rsidRDefault="003F6D2A" w:rsidP="00044058">
      <w:pPr>
        <w:pStyle w:val="ListParagraph"/>
        <w:numPr>
          <w:ilvl w:val="0"/>
          <w:numId w:val="1"/>
        </w:numPr>
        <w:spacing w:after="0" w:line="240" w:lineRule="auto"/>
        <w:rPr>
          <w:rFonts w:cstheme="minorHAnsi"/>
        </w:rPr>
      </w:pPr>
      <w:r w:rsidRPr="0072688C">
        <w:rPr>
          <w:rFonts w:cstheme="minorHAnsi"/>
        </w:rPr>
        <w:t>geology mapping (</w:t>
      </w:r>
      <w:r w:rsidR="00A37C0D" w:rsidRPr="0072688C">
        <w:rPr>
          <w:rFonts w:cstheme="minorHAnsi"/>
        </w:rPr>
        <w:t>UCR</w:t>
      </w:r>
      <w:r w:rsidRPr="0072688C">
        <w:rPr>
          <w:rFonts w:cstheme="minorHAnsi"/>
        </w:rPr>
        <w:t xml:space="preserve"> recorded Pliocene and Pleistocene rivers)</w:t>
      </w:r>
    </w:p>
    <w:p w14:paraId="6BFD10B9" w14:textId="74296A4A" w:rsidR="002C7F13" w:rsidRPr="0072688C" w:rsidRDefault="003F6D2A" w:rsidP="00044058">
      <w:pPr>
        <w:pStyle w:val="ListParagraph"/>
        <w:numPr>
          <w:ilvl w:val="0"/>
          <w:numId w:val="1"/>
        </w:numPr>
        <w:spacing w:after="0" w:line="240" w:lineRule="auto"/>
        <w:rPr>
          <w:rFonts w:cstheme="minorHAnsi"/>
        </w:rPr>
      </w:pPr>
      <w:r w:rsidRPr="0072688C">
        <w:rPr>
          <w:rFonts w:cstheme="minorHAnsi"/>
        </w:rPr>
        <w:t>novel techniques (</w:t>
      </w:r>
      <w:r w:rsidR="00A37C0D" w:rsidRPr="0072688C">
        <w:rPr>
          <w:rFonts w:cstheme="minorHAnsi"/>
        </w:rPr>
        <w:t>UCB</w:t>
      </w:r>
      <w:r w:rsidRPr="0072688C">
        <w:rPr>
          <w:rFonts w:cstheme="minorHAnsi"/>
        </w:rPr>
        <w:t xml:space="preserve"> used immersive 360</w:t>
      </w:r>
      <w:r w:rsidR="009F505E" w:rsidRPr="0072688C">
        <w:rPr>
          <w:rFonts w:cstheme="minorHAnsi"/>
        </w:rPr>
        <w:t>°</w:t>
      </w:r>
      <w:r w:rsidRPr="0072688C">
        <w:rPr>
          <w:rFonts w:cstheme="minorHAnsi"/>
        </w:rPr>
        <w:t xml:space="preserve"> video documentation to build on virtual field station methodologies)</w:t>
      </w:r>
    </w:p>
    <w:p w14:paraId="1517F253" w14:textId="36E5BC68" w:rsidR="002C7F13" w:rsidRPr="0072688C" w:rsidRDefault="002C7F13" w:rsidP="00044058">
      <w:pPr>
        <w:pStyle w:val="ListParagraph"/>
        <w:numPr>
          <w:ilvl w:val="0"/>
          <w:numId w:val="1"/>
        </w:numPr>
        <w:spacing w:after="0" w:line="240" w:lineRule="auto"/>
        <w:rPr>
          <w:rFonts w:cstheme="minorHAnsi"/>
        </w:rPr>
      </w:pPr>
      <w:r w:rsidRPr="0072688C">
        <w:rPr>
          <w:rFonts w:cstheme="minorHAnsi"/>
        </w:rPr>
        <w:t>parasitic interactions (</w:t>
      </w:r>
      <w:r w:rsidR="00A37C0D" w:rsidRPr="0072688C">
        <w:rPr>
          <w:rFonts w:cstheme="minorHAnsi"/>
        </w:rPr>
        <w:t>UCR</w:t>
      </w:r>
      <w:r w:rsidRPr="0072688C">
        <w:rPr>
          <w:rFonts w:cstheme="minorHAnsi"/>
        </w:rPr>
        <w:t xml:space="preserve"> studied parasitic plant ecological roles)</w:t>
      </w:r>
    </w:p>
    <w:p w14:paraId="0E75DB32" w14:textId="042B7438" w:rsidR="009420D7" w:rsidRPr="0072688C" w:rsidRDefault="009420D7" w:rsidP="00044058">
      <w:pPr>
        <w:pStyle w:val="ListParagraph"/>
        <w:numPr>
          <w:ilvl w:val="0"/>
          <w:numId w:val="1"/>
        </w:numPr>
        <w:spacing w:after="0" w:line="240" w:lineRule="auto"/>
        <w:rPr>
          <w:rFonts w:cstheme="minorHAnsi"/>
        </w:rPr>
      </w:pPr>
      <w:r w:rsidRPr="0072688C">
        <w:rPr>
          <w:rFonts w:cstheme="minorHAnsi"/>
        </w:rPr>
        <w:t>wildlife monitoring (</w:t>
      </w:r>
      <w:r w:rsidR="00A37C0D" w:rsidRPr="0072688C">
        <w:rPr>
          <w:rFonts w:cstheme="minorHAnsi"/>
        </w:rPr>
        <w:t xml:space="preserve">UCD </w:t>
      </w:r>
      <w:r w:rsidRPr="0072688C">
        <w:rPr>
          <w:rFonts w:cstheme="minorHAnsi"/>
        </w:rPr>
        <w:t>established standardized monitoring plots as part of the larger California Sentinel Site Network)</w:t>
      </w:r>
    </w:p>
    <w:p w14:paraId="007B42E7" w14:textId="77777777" w:rsidR="0072688C" w:rsidRDefault="0072688C" w:rsidP="00044058">
      <w:pPr>
        <w:spacing w:after="0" w:line="240" w:lineRule="auto"/>
        <w:rPr>
          <w:rFonts w:cstheme="minorHAnsi"/>
        </w:rPr>
      </w:pPr>
    </w:p>
    <w:p w14:paraId="5B56ABA5" w14:textId="23048BFE" w:rsidR="00093F4D" w:rsidRPr="0072688C" w:rsidRDefault="00462A36" w:rsidP="00044058">
      <w:pPr>
        <w:spacing w:after="0" w:line="240" w:lineRule="auto"/>
        <w:rPr>
          <w:rFonts w:cstheme="minorHAnsi"/>
        </w:rPr>
      </w:pPr>
      <w:r w:rsidRPr="0072688C">
        <w:rPr>
          <w:rFonts w:cstheme="minorHAnsi"/>
        </w:rPr>
        <w:t>B</w:t>
      </w:r>
      <w:r w:rsidR="00BD0D77" w:rsidRPr="0072688C">
        <w:rPr>
          <w:rFonts w:cstheme="minorHAnsi"/>
        </w:rPr>
        <w:t>otanist</w:t>
      </w:r>
      <w:r w:rsidRPr="0072688C">
        <w:rPr>
          <w:rFonts w:cstheme="minorHAnsi"/>
        </w:rPr>
        <w:t>s</w:t>
      </w:r>
      <w:r w:rsidR="00BD0D77" w:rsidRPr="0072688C">
        <w:rPr>
          <w:rFonts w:cstheme="minorHAnsi"/>
        </w:rPr>
        <w:t xml:space="preserve"> from </w:t>
      </w:r>
      <w:r w:rsidR="009F505E" w:rsidRPr="0072688C">
        <w:rPr>
          <w:rFonts w:cstheme="minorHAnsi"/>
        </w:rPr>
        <w:t>SDSU</w:t>
      </w:r>
      <w:r w:rsidR="00BD0D77" w:rsidRPr="0072688C">
        <w:rPr>
          <w:rFonts w:cstheme="minorHAnsi"/>
        </w:rPr>
        <w:t xml:space="preserve"> continued documenting </w:t>
      </w:r>
      <w:r w:rsidR="00280B55" w:rsidRPr="0072688C">
        <w:rPr>
          <w:rFonts w:cstheme="minorHAnsi"/>
        </w:rPr>
        <w:t>a</w:t>
      </w:r>
      <w:r w:rsidR="009F505E" w:rsidRPr="0072688C">
        <w:rPr>
          <w:rFonts w:cstheme="minorHAnsi"/>
        </w:rPr>
        <w:t>n endemic</w:t>
      </w:r>
      <w:r w:rsidR="00280B55" w:rsidRPr="0072688C">
        <w:rPr>
          <w:rFonts w:cstheme="minorHAnsi"/>
        </w:rPr>
        <w:t xml:space="preserve"> borage </w:t>
      </w:r>
      <w:r w:rsidR="00BD0D77" w:rsidRPr="0072688C">
        <w:rPr>
          <w:rFonts w:cstheme="minorHAnsi"/>
        </w:rPr>
        <w:t xml:space="preserve">range extension. </w:t>
      </w:r>
      <w:r w:rsidRPr="0072688C">
        <w:rPr>
          <w:rFonts w:cstheme="minorHAnsi"/>
        </w:rPr>
        <w:t xml:space="preserve">Researchers from </w:t>
      </w:r>
      <w:r w:rsidR="009F505E" w:rsidRPr="0072688C">
        <w:rPr>
          <w:rFonts w:cstheme="minorHAnsi"/>
        </w:rPr>
        <w:t>SFSU</w:t>
      </w:r>
      <w:r w:rsidRPr="0072688C">
        <w:rPr>
          <w:rFonts w:cstheme="minorHAnsi"/>
        </w:rPr>
        <w:t xml:space="preserve"> </w:t>
      </w:r>
      <w:r w:rsidR="00280B55" w:rsidRPr="0072688C">
        <w:rPr>
          <w:rFonts w:cstheme="minorHAnsi"/>
        </w:rPr>
        <w:t>studied</w:t>
      </w:r>
      <w:r w:rsidRPr="0072688C">
        <w:rPr>
          <w:rFonts w:cstheme="minorHAnsi"/>
        </w:rPr>
        <w:t xml:space="preserve"> the photosynthetic responses of desert mosses to better understand </w:t>
      </w:r>
      <w:r w:rsidR="00280B55" w:rsidRPr="0072688C">
        <w:rPr>
          <w:rFonts w:cstheme="minorHAnsi"/>
        </w:rPr>
        <w:t xml:space="preserve">the </w:t>
      </w:r>
      <w:r w:rsidRPr="0072688C">
        <w:rPr>
          <w:rFonts w:cstheme="minorHAnsi"/>
        </w:rPr>
        <w:t>effects of climate change.</w:t>
      </w:r>
      <w:r w:rsidR="00280B55" w:rsidRPr="0072688C">
        <w:rPr>
          <w:rFonts w:cstheme="minorHAnsi"/>
        </w:rPr>
        <w:t xml:space="preserve"> </w:t>
      </w:r>
      <w:r w:rsidR="00BD0D77" w:rsidRPr="0072688C">
        <w:rPr>
          <w:rFonts w:cstheme="minorHAnsi"/>
        </w:rPr>
        <w:t>A</w:t>
      </w:r>
      <w:r w:rsidR="009F505E" w:rsidRPr="0072688C">
        <w:rPr>
          <w:rFonts w:cstheme="minorHAnsi"/>
        </w:rPr>
        <w:t xml:space="preserve">n entomologist </w:t>
      </w:r>
      <w:r w:rsidR="00BD0D77" w:rsidRPr="0072688C">
        <w:rPr>
          <w:rFonts w:cstheme="minorHAnsi"/>
        </w:rPr>
        <w:t xml:space="preserve">from </w:t>
      </w:r>
      <w:r w:rsidR="009F505E" w:rsidRPr="0072688C">
        <w:rPr>
          <w:rFonts w:cstheme="minorHAnsi"/>
        </w:rPr>
        <w:t>USD</w:t>
      </w:r>
      <w:r w:rsidR="00093F4D" w:rsidRPr="0072688C">
        <w:rPr>
          <w:rFonts w:cstheme="minorHAnsi"/>
        </w:rPr>
        <w:t xml:space="preserve"> </w:t>
      </w:r>
      <w:r w:rsidR="004758A5" w:rsidRPr="0072688C">
        <w:rPr>
          <w:rFonts w:cstheme="minorHAnsi"/>
        </w:rPr>
        <w:t>worked on an ongoing</w:t>
      </w:r>
      <w:r w:rsidR="00280B55" w:rsidRPr="0072688C">
        <w:rPr>
          <w:rFonts w:cstheme="minorHAnsi"/>
        </w:rPr>
        <w:t xml:space="preserve"> catalogue</w:t>
      </w:r>
      <w:r w:rsidR="00093F4D" w:rsidRPr="0072688C">
        <w:rPr>
          <w:rFonts w:cstheme="minorHAnsi"/>
        </w:rPr>
        <w:t xml:space="preserve"> </w:t>
      </w:r>
      <w:r w:rsidR="004758A5" w:rsidRPr="0072688C">
        <w:rPr>
          <w:rFonts w:cstheme="minorHAnsi"/>
        </w:rPr>
        <w:t xml:space="preserve">of </w:t>
      </w:r>
      <w:r w:rsidR="00BA3E5F" w:rsidRPr="0072688C">
        <w:rPr>
          <w:rFonts w:cstheme="minorHAnsi"/>
        </w:rPr>
        <w:t>macroinvertebrate</w:t>
      </w:r>
      <w:r w:rsidR="00093F4D" w:rsidRPr="0072688C">
        <w:rPr>
          <w:rFonts w:cstheme="minorHAnsi"/>
        </w:rPr>
        <w:t xml:space="preserve"> diversity</w:t>
      </w:r>
      <w:r w:rsidR="00BA3E5F" w:rsidRPr="0072688C">
        <w:rPr>
          <w:rFonts w:cstheme="minorHAnsi"/>
        </w:rPr>
        <w:t xml:space="preserve"> across fragmented aquatic habitats</w:t>
      </w:r>
      <w:r w:rsidR="00BD0D77" w:rsidRPr="0072688C">
        <w:rPr>
          <w:rFonts w:cstheme="minorHAnsi"/>
        </w:rPr>
        <w:t xml:space="preserve">. </w:t>
      </w:r>
      <w:r w:rsidR="00280B55" w:rsidRPr="0072688C">
        <w:rPr>
          <w:rFonts w:cstheme="minorHAnsi"/>
        </w:rPr>
        <w:t xml:space="preserve">Researchers from UConn resumed work on a caterpillar field guide. Geneticists from Rutgers collected honeypot ants to determine the relationship between foraging and gut microbiome. </w:t>
      </w:r>
      <w:r w:rsidR="00BD0D77" w:rsidRPr="0072688C">
        <w:rPr>
          <w:rFonts w:cstheme="minorHAnsi"/>
        </w:rPr>
        <w:t>Geologists from U</w:t>
      </w:r>
      <w:r w:rsidR="009F505E" w:rsidRPr="0072688C">
        <w:rPr>
          <w:rFonts w:cstheme="minorHAnsi"/>
        </w:rPr>
        <w:t>T</w:t>
      </w:r>
      <w:r w:rsidR="00BD0D77" w:rsidRPr="0072688C">
        <w:rPr>
          <w:rFonts w:cstheme="minorHAnsi"/>
        </w:rPr>
        <w:t xml:space="preserve"> Austin </w:t>
      </w:r>
      <w:r w:rsidR="00280B55" w:rsidRPr="0072688C">
        <w:rPr>
          <w:rFonts w:cstheme="minorHAnsi"/>
        </w:rPr>
        <w:t xml:space="preserve">continued </w:t>
      </w:r>
      <w:r w:rsidR="00BD0D77" w:rsidRPr="0072688C">
        <w:rPr>
          <w:rFonts w:cstheme="minorHAnsi"/>
        </w:rPr>
        <w:t>investigat</w:t>
      </w:r>
      <w:r w:rsidR="00280B55" w:rsidRPr="0072688C">
        <w:rPr>
          <w:rFonts w:cstheme="minorHAnsi"/>
        </w:rPr>
        <w:t>ing</w:t>
      </w:r>
      <w:r w:rsidR="00BD0D77" w:rsidRPr="0072688C">
        <w:rPr>
          <w:rFonts w:cstheme="minorHAnsi"/>
        </w:rPr>
        <w:t xml:space="preserve"> Quaternary environment</w:t>
      </w:r>
      <w:r w:rsidR="00280B55" w:rsidRPr="0072688C">
        <w:rPr>
          <w:rFonts w:cstheme="minorHAnsi"/>
        </w:rPr>
        <w:t>s</w:t>
      </w:r>
      <w:r w:rsidR="00BD0D77" w:rsidRPr="0072688C">
        <w:rPr>
          <w:rFonts w:cstheme="minorHAnsi"/>
        </w:rPr>
        <w:t xml:space="preserve">. </w:t>
      </w:r>
      <w:r w:rsidR="00052A11" w:rsidRPr="0072688C">
        <w:rPr>
          <w:rFonts w:cstheme="minorHAnsi"/>
        </w:rPr>
        <w:t xml:space="preserve">A writer from </w:t>
      </w:r>
      <w:proofErr w:type="spellStart"/>
      <w:r w:rsidR="00052A11" w:rsidRPr="0072688C">
        <w:rPr>
          <w:rFonts w:cstheme="minorHAnsi"/>
        </w:rPr>
        <w:t>UAlberta</w:t>
      </w:r>
      <w:proofErr w:type="spellEnd"/>
      <w:r w:rsidR="00052A11" w:rsidRPr="0072688C">
        <w:rPr>
          <w:rFonts w:cstheme="minorHAnsi"/>
        </w:rPr>
        <w:t xml:space="preserve"> researched chapters for a </w:t>
      </w:r>
      <w:r w:rsidRPr="0072688C">
        <w:rPr>
          <w:rFonts w:cstheme="minorHAnsi"/>
        </w:rPr>
        <w:t>memoir</w:t>
      </w:r>
      <w:r w:rsidR="00052A11" w:rsidRPr="0072688C">
        <w:rPr>
          <w:rFonts w:cstheme="minorHAnsi"/>
        </w:rPr>
        <w:t xml:space="preserve"> to be published in 2027. </w:t>
      </w:r>
    </w:p>
    <w:p w14:paraId="20B08969" w14:textId="77777777" w:rsidR="0072688C" w:rsidRDefault="0072688C" w:rsidP="00044058">
      <w:pPr>
        <w:spacing w:after="0" w:line="240" w:lineRule="auto"/>
        <w:rPr>
          <w:rFonts w:cstheme="minorHAnsi"/>
        </w:rPr>
      </w:pPr>
    </w:p>
    <w:p w14:paraId="097008E0" w14:textId="13C2512B" w:rsidR="00BD0D77" w:rsidRPr="0072688C" w:rsidRDefault="00EE45C5" w:rsidP="00044058">
      <w:pPr>
        <w:spacing w:after="0" w:line="240" w:lineRule="auto"/>
        <w:rPr>
          <w:rFonts w:cstheme="minorHAnsi"/>
        </w:rPr>
      </w:pPr>
      <w:r w:rsidRPr="0072688C">
        <w:rPr>
          <w:rFonts w:cstheme="minorHAnsi"/>
        </w:rPr>
        <w:t>Scientists</w:t>
      </w:r>
      <w:r w:rsidR="00BD0D77" w:rsidRPr="0072688C">
        <w:rPr>
          <w:rFonts w:cstheme="minorHAnsi"/>
        </w:rPr>
        <w:t xml:space="preserve"> </w:t>
      </w:r>
      <w:r w:rsidR="009F505E" w:rsidRPr="0072688C">
        <w:rPr>
          <w:rFonts w:cstheme="minorHAnsi"/>
        </w:rPr>
        <w:t xml:space="preserve">affiliated with CSP, largely through ABDSP, </w:t>
      </w:r>
      <w:r w:rsidR="00BD0D77" w:rsidRPr="0072688C">
        <w:rPr>
          <w:rFonts w:cstheme="minorHAnsi"/>
        </w:rPr>
        <w:t>used 3D photogrammetry to document fossil specimens</w:t>
      </w:r>
      <w:r w:rsidR="003422D7" w:rsidRPr="0072688C">
        <w:rPr>
          <w:rFonts w:cstheme="minorHAnsi"/>
        </w:rPr>
        <w:t xml:space="preserve">, </w:t>
      </w:r>
      <w:r w:rsidR="009F505E" w:rsidRPr="0072688C">
        <w:rPr>
          <w:rFonts w:cstheme="minorHAnsi"/>
        </w:rPr>
        <w:t xml:space="preserve">conducted paleontology field surveys, employed aerial Lidar to assess management needs at restoration sites, and </w:t>
      </w:r>
      <w:r w:rsidR="003422D7" w:rsidRPr="0072688C">
        <w:rPr>
          <w:rFonts w:cstheme="minorHAnsi"/>
        </w:rPr>
        <w:t>conducted biological surveys at the Salton Sea</w:t>
      </w:r>
      <w:r w:rsidR="009F505E" w:rsidRPr="0072688C">
        <w:rPr>
          <w:rFonts w:cstheme="minorHAnsi"/>
        </w:rPr>
        <w:t xml:space="preserve"> State Recreation Area</w:t>
      </w:r>
      <w:r w:rsidR="00BD0D77" w:rsidRPr="0072688C">
        <w:rPr>
          <w:rFonts w:cstheme="minorHAnsi"/>
        </w:rPr>
        <w:t>.</w:t>
      </w:r>
    </w:p>
    <w:bookmarkEnd w:id="0"/>
    <w:p w14:paraId="63CBF855" w14:textId="77777777" w:rsidR="0072688C" w:rsidRDefault="0072688C" w:rsidP="00044058">
      <w:pPr>
        <w:spacing w:after="0" w:line="240" w:lineRule="auto"/>
        <w:rPr>
          <w:rFonts w:cstheme="minorHAnsi"/>
          <w:b/>
          <w:bCs/>
          <w:i/>
          <w:iCs/>
        </w:rPr>
      </w:pPr>
    </w:p>
    <w:p w14:paraId="72722C9D" w14:textId="2F943542" w:rsidR="00E066BE" w:rsidRPr="0072688C" w:rsidRDefault="00E066BE" w:rsidP="00044058">
      <w:pPr>
        <w:spacing w:after="0" w:line="240" w:lineRule="auto"/>
        <w:rPr>
          <w:rFonts w:cstheme="minorHAnsi"/>
          <w:b/>
          <w:bCs/>
          <w:i/>
          <w:iCs/>
        </w:rPr>
      </w:pPr>
      <w:r w:rsidRPr="0072688C">
        <w:rPr>
          <w:rFonts w:cstheme="minorHAnsi"/>
          <w:b/>
          <w:bCs/>
          <w:i/>
          <w:iCs/>
        </w:rPr>
        <w:t>K-12 Education</w:t>
      </w:r>
    </w:p>
    <w:p w14:paraId="3C01A526" w14:textId="138973F7" w:rsidR="00E066BE" w:rsidRPr="0072688C" w:rsidRDefault="00E066BE" w:rsidP="00044058">
      <w:pPr>
        <w:spacing w:after="0" w:line="240" w:lineRule="auto"/>
        <w:rPr>
          <w:rFonts w:cstheme="minorHAnsi"/>
        </w:rPr>
      </w:pPr>
      <w:r w:rsidRPr="0072688C">
        <w:rPr>
          <w:rFonts w:cstheme="minorHAnsi"/>
        </w:rPr>
        <w:t xml:space="preserve">The </w:t>
      </w:r>
      <w:r w:rsidR="009E7B46" w:rsidRPr="0072688C">
        <w:rPr>
          <w:rFonts w:cstheme="minorHAnsi"/>
        </w:rPr>
        <w:t>ninth</w:t>
      </w:r>
      <w:r w:rsidRPr="0072688C">
        <w:rPr>
          <w:rFonts w:cstheme="minorHAnsi"/>
        </w:rPr>
        <w:t xml:space="preserve"> year of the BASIC Summer Learning Academy was held at the Research Center </w:t>
      </w:r>
      <w:r w:rsidR="000151FE" w:rsidRPr="0072688C">
        <w:rPr>
          <w:rFonts w:cstheme="minorHAnsi"/>
        </w:rPr>
        <w:t>in</w:t>
      </w:r>
      <w:r w:rsidR="009E7B46" w:rsidRPr="0072688C">
        <w:rPr>
          <w:rFonts w:cstheme="minorHAnsi"/>
        </w:rPr>
        <w:t xml:space="preserve"> July</w:t>
      </w:r>
      <w:r w:rsidR="00EE45C5" w:rsidRPr="0072688C">
        <w:rPr>
          <w:rFonts w:cstheme="minorHAnsi"/>
        </w:rPr>
        <w:t xml:space="preserve"> 2025</w:t>
      </w:r>
      <w:r w:rsidRPr="0072688C">
        <w:rPr>
          <w:rFonts w:cstheme="minorHAnsi"/>
        </w:rPr>
        <w:t xml:space="preserve">. BASIC is a nonprofit organization focused on K-12 education. They oversaw a </w:t>
      </w:r>
      <w:r w:rsidR="00061556" w:rsidRPr="0072688C">
        <w:rPr>
          <w:rFonts w:cstheme="minorHAnsi"/>
        </w:rPr>
        <w:t>five</w:t>
      </w:r>
      <w:r w:rsidRPr="0072688C">
        <w:rPr>
          <w:rFonts w:cstheme="minorHAnsi"/>
        </w:rPr>
        <w:t xml:space="preserve">-week program to improve academic success in the local rural community by working with historically marginalized students in the Borrego </w:t>
      </w:r>
      <w:r w:rsidR="00234107" w:rsidRPr="0072688C">
        <w:rPr>
          <w:rFonts w:cstheme="minorHAnsi"/>
        </w:rPr>
        <w:t xml:space="preserve">Springs </w:t>
      </w:r>
      <w:r w:rsidRPr="0072688C">
        <w:rPr>
          <w:rFonts w:cstheme="minorHAnsi"/>
        </w:rPr>
        <w:t xml:space="preserve">Unified School District, especially English language </w:t>
      </w:r>
      <w:r w:rsidRPr="0072688C">
        <w:rPr>
          <w:rFonts w:cstheme="minorHAnsi"/>
        </w:rPr>
        <w:lastRenderedPageBreak/>
        <w:t xml:space="preserve">learners. </w:t>
      </w:r>
      <w:r w:rsidR="006B02DF" w:rsidRPr="0072688C">
        <w:rPr>
          <w:rFonts w:cstheme="minorHAnsi"/>
        </w:rPr>
        <w:t>BASIC</w:t>
      </w:r>
      <w:r w:rsidRPr="0072688C">
        <w:rPr>
          <w:rFonts w:cstheme="minorHAnsi"/>
        </w:rPr>
        <w:t xml:space="preserve"> had </w:t>
      </w:r>
      <w:r w:rsidR="00061556" w:rsidRPr="0072688C">
        <w:rPr>
          <w:rFonts w:cstheme="minorHAnsi"/>
        </w:rPr>
        <w:t>nine</w:t>
      </w:r>
      <w:r w:rsidRPr="0072688C">
        <w:rPr>
          <w:rFonts w:cstheme="minorHAnsi"/>
        </w:rPr>
        <w:t xml:space="preserve"> </w:t>
      </w:r>
      <w:r w:rsidR="003C10B3" w:rsidRPr="0072688C">
        <w:rPr>
          <w:rFonts w:cstheme="minorHAnsi"/>
        </w:rPr>
        <w:t>teachers</w:t>
      </w:r>
      <w:r w:rsidR="00061556" w:rsidRPr="0072688C">
        <w:rPr>
          <w:rFonts w:cstheme="minorHAnsi"/>
        </w:rPr>
        <w:t xml:space="preserve"> and </w:t>
      </w:r>
      <w:r w:rsidR="00234107" w:rsidRPr="0072688C">
        <w:rPr>
          <w:rFonts w:cstheme="minorHAnsi"/>
        </w:rPr>
        <w:t>three</w:t>
      </w:r>
      <w:r w:rsidR="00061556" w:rsidRPr="0072688C">
        <w:rPr>
          <w:rFonts w:cstheme="minorHAnsi"/>
        </w:rPr>
        <w:t xml:space="preserve"> graduate students from UCI</w:t>
      </w:r>
      <w:r w:rsidRPr="0072688C">
        <w:rPr>
          <w:rFonts w:cstheme="minorHAnsi"/>
        </w:rPr>
        <w:t xml:space="preserve"> working with </w:t>
      </w:r>
      <w:r w:rsidR="00061556" w:rsidRPr="0072688C">
        <w:rPr>
          <w:rFonts w:cstheme="minorHAnsi"/>
        </w:rPr>
        <w:t>37</w:t>
      </w:r>
      <w:r w:rsidRPr="0072688C">
        <w:rPr>
          <w:rFonts w:cstheme="minorHAnsi"/>
        </w:rPr>
        <w:t xml:space="preserve"> </w:t>
      </w:r>
      <w:r w:rsidR="00234107" w:rsidRPr="0072688C">
        <w:rPr>
          <w:rFonts w:cstheme="minorHAnsi"/>
        </w:rPr>
        <w:t xml:space="preserve">elementary and middle school </w:t>
      </w:r>
      <w:r w:rsidRPr="0072688C">
        <w:rPr>
          <w:rFonts w:cstheme="minorHAnsi"/>
        </w:rPr>
        <w:t xml:space="preserve">students. The elementary reading program </w:t>
      </w:r>
      <w:r w:rsidR="00D71514" w:rsidRPr="0072688C">
        <w:rPr>
          <w:rFonts w:cstheme="minorHAnsi"/>
        </w:rPr>
        <w:t xml:space="preserve">reported </w:t>
      </w:r>
      <w:r w:rsidR="009D6A98" w:rsidRPr="0072688C">
        <w:rPr>
          <w:rFonts w:cstheme="minorHAnsi"/>
        </w:rPr>
        <w:t>a 70</w:t>
      </w:r>
      <w:r w:rsidRPr="0072688C">
        <w:rPr>
          <w:rFonts w:cstheme="minorHAnsi"/>
        </w:rPr>
        <w:t xml:space="preserve">% </w:t>
      </w:r>
      <w:r w:rsidR="009D6A98" w:rsidRPr="0072688C">
        <w:rPr>
          <w:rFonts w:cstheme="minorHAnsi"/>
        </w:rPr>
        <w:t>increase in</w:t>
      </w:r>
      <w:r w:rsidRPr="0072688C">
        <w:rPr>
          <w:rFonts w:cstheme="minorHAnsi"/>
        </w:rPr>
        <w:t xml:space="preserve"> reading comprehension, with </w:t>
      </w:r>
      <w:r w:rsidR="009D6A98" w:rsidRPr="0072688C">
        <w:rPr>
          <w:rFonts w:cstheme="minorHAnsi"/>
        </w:rPr>
        <w:t>50</w:t>
      </w:r>
      <w:r w:rsidRPr="0072688C">
        <w:rPr>
          <w:rFonts w:cstheme="minorHAnsi"/>
        </w:rPr>
        <w:t xml:space="preserve">% </w:t>
      </w:r>
      <w:r w:rsidR="009D6A98" w:rsidRPr="0072688C">
        <w:rPr>
          <w:rFonts w:cstheme="minorHAnsi"/>
        </w:rPr>
        <w:t xml:space="preserve">of the students </w:t>
      </w:r>
      <w:r w:rsidRPr="0072688C">
        <w:rPr>
          <w:rFonts w:cstheme="minorHAnsi"/>
        </w:rPr>
        <w:t xml:space="preserve">completing the program at grade level. In the English language development </w:t>
      </w:r>
      <w:r w:rsidR="00EE45C5" w:rsidRPr="0072688C">
        <w:rPr>
          <w:rFonts w:cstheme="minorHAnsi"/>
        </w:rPr>
        <w:t>program,</w:t>
      </w:r>
      <w:r w:rsidRPr="0072688C">
        <w:rPr>
          <w:rFonts w:cstheme="minorHAnsi"/>
        </w:rPr>
        <w:t xml:space="preserve"> </w:t>
      </w:r>
      <w:r w:rsidR="00EE45C5" w:rsidRPr="0072688C">
        <w:rPr>
          <w:rFonts w:cstheme="minorHAnsi"/>
        </w:rPr>
        <w:t>all students improved in writing and reading comprehension, with a 77</w:t>
      </w:r>
      <w:r w:rsidRPr="0072688C">
        <w:rPr>
          <w:rFonts w:cstheme="minorHAnsi"/>
        </w:rPr>
        <w:t xml:space="preserve">% </w:t>
      </w:r>
      <w:r w:rsidR="00EE45C5" w:rsidRPr="0072688C">
        <w:rPr>
          <w:rFonts w:cstheme="minorHAnsi"/>
        </w:rPr>
        <w:t>improvement in reading fluency and</w:t>
      </w:r>
      <w:r w:rsidRPr="0072688C">
        <w:rPr>
          <w:rFonts w:cstheme="minorHAnsi"/>
        </w:rPr>
        <w:t xml:space="preserve"> </w:t>
      </w:r>
      <w:r w:rsidR="00EE45C5" w:rsidRPr="0072688C">
        <w:rPr>
          <w:rFonts w:cstheme="minorHAnsi"/>
        </w:rPr>
        <w:t>82</w:t>
      </w:r>
      <w:r w:rsidRPr="0072688C">
        <w:rPr>
          <w:rFonts w:cstheme="minorHAnsi"/>
        </w:rPr>
        <w:t>% completing at</w:t>
      </w:r>
      <w:r w:rsidR="00EE45C5" w:rsidRPr="0072688C">
        <w:rPr>
          <w:rFonts w:cstheme="minorHAnsi"/>
        </w:rPr>
        <w:t xml:space="preserve"> or above</w:t>
      </w:r>
      <w:r w:rsidRPr="0072688C">
        <w:rPr>
          <w:rFonts w:cstheme="minorHAnsi"/>
        </w:rPr>
        <w:t xml:space="preserve"> grade level. The elementary math program increased all students understanding of multiplication and division, with </w:t>
      </w:r>
      <w:r w:rsidR="009D6A98" w:rsidRPr="0072688C">
        <w:rPr>
          <w:rFonts w:cstheme="minorHAnsi"/>
        </w:rPr>
        <w:t>11</w:t>
      </w:r>
      <w:r w:rsidRPr="0072688C">
        <w:rPr>
          <w:rFonts w:cstheme="minorHAnsi"/>
        </w:rPr>
        <w:t xml:space="preserve">% </w:t>
      </w:r>
      <w:r w:rsidR="009D6A98" w:rsidRPr="0072688C">
        <w:rPr>
          <w:rFonts w:cstheme="minorHAnsi"/>
        </w:rPr>
        <w:t>of the students approaching</w:t>
      </w:r>
      <w:r w:rsidRPr="0072688C">
        <w:rPr>
          <w:rFonts w:cstheme="minorHAnsi"/>
        </w:rPr>
        <w:t xml:space="preserve"> grade level. The middle-school math program increased </w:t>
      </w:r>
      <w:r w:rsidR="009D6A98" w:rsidRPr="0072688C">
        <w:rPr>
          <w:rFonts w:cstheme="minorHAnsi"/>
        </w:rPr>
        <w:t xml:space="preserve">all </w:t>
      </w:r>
      <w:r w:rsidR="00EE45C5" w:rsidRPr="0072688C">
        <w:rPr>
          <w:rFonts w:cstheme="minorHAnsi"/>
        </w:rPr>
        <w:t>students’</w:t>
      </w:r>
      <w:r w:rsidRPr="0072688C">
        <w:rPr>
          <w:rFonts w:cstheme="minorHAnsi"/>
        </w:rPr>
        <w:t xml:space="preserve"> understanding of multiplication </w:t>
      </w:r>
      <w:r w:rsidR="009D6A98" w:rsidRPr="0072688C">
        <w:rPr>
          <w:rFonts w:cstheme="minorHAnsi"/>
        </w:rPr>
        <w:t>and</w:t>
      </w:r>
      <w:r w:rsidRPr="0072688C">
        <w:rPr>
          <w:rFonts w:cstheme="minorHAnsi"/>
        </w:rPr>
        <w:t xml:space="preserve"> division, with </w:t>
      </w:r>
      <w:r w:rsidR="009D6A98" w:rsidRPr="0072688C">
        <w:rPr>
          <w:rFonts w:cstheme="minorHAnsi"/>
        </w:rPr>
        <w:t>16</w:t>
      </w:r>
      <w:r w:rsidRPr="0072688C">
        <w:rPr>
          <w:rFonts w:cstheme="minorHAnsi"/>
        </w:rPr>
        <w:t>% completing at</w:t>
      </w:r>
      <w:r w:rsidR="0072688C">
        <w:rPr>
          <w:rFonts w:cstheme="minorHAnsi"/>
        </w:rPr>
        <w:t>,</w:t>
      </w:r>
      <w:r w:rsidRPr="0072688C">
        <w:rPr>
          <w:rFonts w:cstheme="minorHAnsi"/>
        </w:rPr>
        <w:t xml:space="preserve"> </w:t>
      </w:r>
      <w:r w:rsidR="009D6A98" w:rsidRPr="0072688C">
        <w:rPr>
          <w:rFonts w:cstheme="minorHAnsi"/>
        </w:rPr>
        <w:t>or above</w:t>
      </w:r>
      <w:r w:rsidR="0072688C">
        <w:rPr>
          <w:rFonts w:cstheme="minorHAnsi"/>
        </w:rPr>
        <w:t>,</w:t>
      </w:r>
      <w:r w:rsidR="009D6A98" w:rsidRPr="0072688C">
        <w:rPr>
          <w:rFonts w:cstheme="minorHAnsi"/>
        </w:rPr>
        <w:t xml:space="preserve"> </w:t>
      </w:r>
      <w:r w:rsidRPr="0072688C">
        <w:rPr>
          <w:rFonts w:cstheme="minorHAnsi"/>
        </w:rPr>
        <w:t>grade level.</w:t>
      </w:r>
    </w:p>
    <w:p w14:paraId="3C442464" w14:textId="77777777" w:rsidR="0072688C" w:rsidRDefault="0072688C" w:rsidP="00044058">
      <w:pPr>
        <w:spacing w:after="0" w:line="240" w:lineRule="auto"/>
        <w:rPr>
          <w:rFonts w:cstheme="minorHAnsi"/>
          <w:b/>
          <w:bCs/>
          <w:i/>
          <w:iCs/>
        </w:rPr>
      </w:pPr>
      <w:bookmarkStart w:id="1" w:name="_Hlk208853173"/>
    </w:p>
    <w:p w14:paraId="0F3EFC01" w14:textId="2302C4C9" w:rsidR="00E066BE" w:rsidRPr="0072688C" w:rsidRDefault="00E066BE" w:rsidP="00044058">
      <w:pPr>
        <w:spacing w:after="0" w:line="240" w:lineRule="auto"/>
        <w:rPr>
          <w:rFonts w:cstheme="minorHAnsi"/>
          <w:b/>
          <w:bCs/>
          <w:i/>
          <w:iCs/>
        </w:rPr>
      </w:pPr>
      <w:r w:rsidRPr="0072688C">
        <w:rPr>
          <w:rFonts w:cstheme="minorHAnsi"/>
          <w:b/>
          <w:bCs/>
          <w:i/>
          <w:iCs/>
        </w:rPr>
        <w:t>Non-profit</w:t>
      </w:r>
      <w:r w:rsidR="00AC3324" w:rsidRPr="0072688C">
        <w:rPr>
          <w:rFonts w:cstheme="minorHAnsi"/>
          <w:b/>
          <w:bCs/>
          <w:i/>
          <w:iCs/>
        </w:rPr>
        <w:t>/NGO</w:t>
      </w:r>
      <w:r w:rsidR="00175CDE" w:rsidRPr="0072688C">
        <w:rPr>
          <w:rFonts w:cstheme="minorHAnsi"/>
          <w:b/>
          <w:bCs/>
          <w:i/>
          <w:iCs/>
        </w:rPr>
        <w:t xml:space="preserve"> and</w:t>
      </w:r>
      <w:r w:rsidRPr="0072688C">
        <w:rPr>
          <w:rFonts w:cstheme="minorHAnsi"/>
          <w:b/>
          <w:bCs/>
          <w:i/>
          <w:iCs/>
        </w:rPr>
        <w:t xml:space="preserve"> Government</w:t>
      </w:r>
    </w:p>
    <w:p w14:paraId="4E62B68A" w14:textId="580E22B1" w:rsidR="00E066BE" w:rsidRPr="0072688C" w:rsidRDefault="00E066BE" w:rsidP="00044058">
      <w:pPr>
        <w:spacing w:after="0" w:line="240" w:lineRule="auto"/>
        <w:rPr>
          <w:rFonts w:cstheme="minorHAnsi"/>
        </w:rPr>
      </w:pPr>
      <w:r w:rsidRPr="0072688C">
        <w:rPr>
          <w:rFonts w:cstheme="minorHAnsi"/>
        </w:rPr>
        <w:t xml:space="preserve">Recurring public education lectures and programs by ABF were held at the Research Center on a variety of topics including astronomy, birding, photography, and wildflower identification. ABF also ran training sessions for California Naturalists and K-12 teachers, offered Native American and writing workshops, led a Bioblitz, and </w:t>
      </w:r>
      <w:r w:rsidR="00063829" w:rsidRPr="0072688C">
        <w:rPr>
          <w:rFonts w:cstheme="minorHAnsi"/>
        </w:rPr>
        <w:t>collaborated on</w:t>
      </w:r>
      <w:r w:rsidRPr="0072688C">
        <w:rPr>
          <w:rFonts w:cstheme="minorHAnsi"/>
        </w:rPr>
        <w:t xml:space="preserve"> a state park oral history project. ABDSP used </w:t>
      </w:r>
      <w:r w:rsidRPr="0072688C">
        <w:rPr>
          <w:rFonts w:cstheme="minorHAnsi"/>
          <w:color w:val="000000"/>
        </w:rPr>
        <w:t>the Research Center</w:t>
      </w:r>
      <w:r w:rsidRPr="0072688C">
        <w:rPr>
          <w:rFonts w:cstheme="minorHAnsi"/>
        </w:rPr>
        <w:t xml:space="preserve"> to host Botany Society meetings, wildland fire training, and the annual Christmas Bird Count.</w:t>
      </w:r>
      <w:bookmarkEnd w:id="1"/>
      <w:r w:rsidRPr="0072688C">
        <w:rPr>
          <w:rFonts w:cstheme="minorHAnsi"/>
        </w:rPr>
        <w:t xml:space="preserve"> They also used the Research Center to support archaeology, dark sky, geology, and paleontology volunteers.</w:t>
      </w:r>
    </w:p>
    <w:p w14:paraId="228BB627" w14:textId="7FB40AEC" w:rsidR="00DF1AB9" w:rsidRPr="0072688C" w:rsidRDefault="00DF1AB9" w:rsidP="00044058">
      <w:pPr>
        <w:spacing w:after="0" w:line="240" w:lineRule="auto"/>
        <w:rPr>
          <w:rFonts w:cstheme="minorHAnsi"/>
        </w:rPr>
      </w:pPr>
      <w:r w:rsidRPr="0072688C">
        <w:rPr>
          <w:rFonts w:cstheme="minorHAnsi"/>
        </w:rPr>
        <w:br w:type="page"/>
      </w:r>
    </w:p>
    <w:p w14:paraId="14CE5393" w14:textId="77777777" w:rsidR="00044058" w:rsidRPr="0072688C" w:rsidRDefault="00044058" w:rsidP="00044058">
      <w:pPr>
        <w:pStyle w:val="Heading1"/>
        <w:rPr>
          <w:rFonts w:asciiTheme="minorHAnsi" w:hAnsiTheme="minorHAnsi" w:cstheme="minorHAnsi"/>
          <w:b/>
          <w:smallCaps/>
          <w:color w:val="000000" w:themeColor="text1"/>
          <w:sz w:val="24"/>
          <w:szCs w:val="24"/>
        </w:rPr>
      </w:pPr>
      <w:r w:rsidRPr="0072688C">
        <w:rPr>
          <w:rFonts w:asciiTheme="minorHAnsi" w:hAnsiTheme="minorHAnsi" w:cstheme="minorHAnsi"/>
          <w:b/>
          <w:smallCaps/>
          <w:color w:val="000000" w:themeColor="text1"/>
          <w:sz w:val="24"/>
          <w:szCs w:val="24"/>
        </w:rPr>
        <w:lastRenderedPageBreak/>
        <w:t>Tables</w:t>
      </w:r>
    </w:p>
    <w:p w14:paraId="36E1AD10" w14:textId="77777777" w:rsidR="00044058" w:rsidRPr="0072688C" w:rsidRDefault="00044058" w:rsidP="00044058">
      <w:pPr>
        <w:spacing w:after="0" w:line="240" w:lineRule="auto"/>
        <w:rPr>
          <w:rFonts w:cstheme="minorHAnsi"/>
        </w:rPr>
      </w:pPr>
    </w:p>
    <w:p w14:paraId="50F12BD0" w14:textId="4A68F090" w:rsidR="00044058" w:rsidRPr="0072688C" w:rsidRDefault="00044058" w:rsidP="00044058">
      <w:pPr>
        <w:spacing w:after="0" w:line="240" w:lineRule="auto"/>
        <w:rPr>
          <w:rFonts w:cstheme="minorHAnsi"/>
        </w:rPr>
      </w:pPr>
      <w:r w:rsidRPr="0072688C">
        <w:rPr>
          <w:rFonts w:cstheme="minorHAnsi"/>
        </w:rPr>
        <w:t>Table 1. Research Center staff. Staff that are based at the research center are bolded.</w:t>
      </w:r>
    </w:p>
    <w:tbl>
      <w:tblPr>
        <w:tblStyle w:val="TableGrid"/>
        <w:tblW w:w="9450" w:type="dxa"/>
        <w:tblBorders>
          <w:left w:val="none" w:sz="0" w:space="0" w:color="auto"/>
          <w:right w:val="none" w:sz="0" w:space="0" w:color="auto"/>
        </w:tblBorders>
        <w:tblLook w:val="04A0" w:firstRow="1" w:lastRow="0" w:firstColumn="1" w:lastColumn="0" w:noHBand="0" w:noVBand="1"/>
      </w:tblPr>
      <w:tblGrid>
        <w:gridCol w:w="2700"/>
        <w:gridCol w:w="3960"/>
        <w:gridCol w:w="2790"/>
      </w:tblGrid>
      <w:tr w:rsidR="00044058" w:rsidRPr="0072688C" w14:paraId="0BE4A9A2" w14:textId="77777777" w:rsidTr="005F6DAB">
        <w:trPr>
          <w:cantSplit/>
          <w:trHeight w:val="432"/>
          <w:tblHeader/>
        </w:trPr>
        <w:tc>
          <w:tcPr>
            <w:tcW w:w="2700" w:type="dxa"/>
            <w:tcBorders>
              <w:bottom w:val="single" w:sz="4" w:space="0" w:color="auto"/>
              <w:right w:val="nil"/>
            </w:tcBorders>
            <w:shd w:val="clear" w:color="auto" w:fill="E7E6E6" w:themeFill="background2"/>
            <w:vAlign w:val="center"/>
          </w:tcPr>
          <w:p w14:paraId="4F2AAA52" w14:textId="77777777" w:rsidR="00044058" w:rsidRPr="0072688C" w:rsidRDefault="00044058" w:rsidP="005F6DAB">
            <w:pPr>
              <w:rPr>
                <w:rFonts w:cstheme="minorHAnsi"/>
                <w:b/>
              </w:rPr>
            </w:pPr>
            <w:r w:rsidRPr="0072688C">
              <w:rPr>
                <w:rFonts w:cstheme="minorHAnsi"/>
                <w:b/>
              </w:rPr>
              <w:t>NAME</w:t>
            </w:r>
          </w:p>
        </w:tc>
        <w:tc>
          <w:tcPr>
            <w:tcW w:w="3960" w:type="dxa"/>
            <w:tcBorders>
              <w:left w:val="nil"/>
              <w:bottom w:val="single" w:sz="4" w:space="0" w:color="auto"/>
              <w:right w:val="nil"/>
            </w:tcBorders>
            <w:shd w:val="clear" w:color="auto" w:fill="E7E6E6" w:themeFill="background2"/>
            <w:vAlign w:val="center"/>
          </w:tcPr>
          <w:p w14:paraId="32D4EAE0" w14:textId="77777777" w:rsidR="00044058" w:rsidRPr="0072688C" w:rsidRDefault="00044058" w:rsidP="005F6DAB">
            <w:pPr>
              <w:rPr>
                <w:rFonts w:cstheme="minorHAnsi"/>
                <w:b/>
              </w:rPr>
            </w:pPr>
            <w:r w:rsidRPr="0072688C">
              <w:rPr>
                <w:rFonts w:cstheme="minorHAnsi"/>
                <w:b/>
              </w:rPr>
              <w:t>POSITION</w:t>
            </w:r>
          </w:p>
        </w:tc>
        <w:tc>
          <w:tcPr>
            <w:tcW w:w="2790" w:type="dxa"/>
            <w:tcBorders>
              <w:left w:val="nil"/>
              <w:bottom w:val="single" w:sz="4" w:space="0" w:color="auto"/>
            </w:tcBorders>
            <w:shd w:val="clear" w:color="auto" w:fill="E7E6E6" w:themeFill="background2"/>
            <w:vAlign w:val="center"/>
          </w:tcPr>
          <w:p w14:paraId="2D435A1C" w14:textId="77777777" w:rsidR="00044058" w:rsidRPr="0072688C" w:rsidRDefault="00044058" w:rsidP="005F6DAB">
            <w:pPr>
              <w:jc w:val="center"/>
              <w:rPr>
                <w:rFonts w:cstheme="minorHAnsi"/>
                <w:b/>
              </w:rPr>
            </w:pPr>
            <w:r w:rsidRPr="0072688C">
              <w:rPr>
                <w:rFonts w:cstheme="minorHAnsi"/>
                <w:b/>
              </w:rPr>
              <w:t>PERCENT TIME</w:t>
            </w:r>
          </w:p>
        </w:tc>
      </w:tr>
      <w:tr w:rsidR="00044058" w:rsidRPr="0072688C" w14:paraId="5D81CFC7" w14:textId="77777777" w:rsidTr="005F6DAB">
        <w:trPr>
          <w:cantSplit/>
          <w:trHeight w:val="432"/>
          <w:tblHeader/>
        </w:trPr>
        <w:tc>
          <w:tcPr>
            <w:tcW w:w="2700" w:type="dxa"/>
            <w:tcBorders>
              <w:bottom w:val="single" w:sz="4" w:space="0" w:color="auto"/>
              <w:right w:val="nil"/>
            </w:tcBorders>
            <w:vAlign w:val="center"/>
          </w:tcPr>
          <w:p w14:paraId="5E4C6DF0" w14:textId="77777777" w:rsidR="00044058" w:rsidRPr="0072688C" w:rsidRDefault="00044058" w:rsidP="005F6DAB">
            <w:pPr>
              <w:rPr>
                <w:rFonts w:cstheme="minorHAnsi"/>
              </w:rPr>
            </w:pPr>
            <w:r w:rsidRPr="0072688C">
              <w:rPr>
                <w:rFonts w:cstheme="minorHAnsi"/>
              </w:rPr>
              <w:t>Kailen Mooney, PhD</w:t>
            </w:r>
          </w:p>
        </w:tc>
        <w:tc>
          <w:tcPr>
            <w:tcW w:w="3960" w:type="dxa"/>
            <w:tcBorders>
              <w:left w:val="nil"/>
              <w:bottom w:val="single" w:sz="4" w:space="0" w:color="auto"/>
              <w:right w:val="nil"/>
            </w:tcBorders>
            <w:vAlign w:val="center"/>
          </w:tcPr>
          <w:p w14:paraId="352271F8" w14:textId="77777777" w:rsidR="00044058" w:rsidRPr="0072688C" w:rsidRDefault="00044058" w:rsidP="005F6DAB">
            <w:pPr>
              <w:rPr>
                <w:rFonts w:cstheme="minorHAnsi"/>
              </w:rPr>
            </w:pPr>
            <w:r w:rsidRPr="0072688C">
              <w:rPr>
                <w:rFonts w:cstheme="minorHAnsi"/>
              </w:rPr>
              <w:t>UCI-Nature Faculty Director</w:t>
            </w:r>
          </w:p>
        </w:tc>
        <w:tc>
          <w:tcPr>
            <w:tcW w:w="2790" w:type="dxa"/>
            <w:tcBorders>
              <w:left w:val="nil"/>
              <w:bottom w:val="single" w:sz="4" w:space="0" w:color="auto"/>
            </w:tcBorders>
            <w:vAlign w:val="center"/>
          </w:tcPr>
          <w:p w14:paraId="057B1283" w14:textId="77777777" w:rsidR="00044058" w:rsidRPr="0072688C" w:rsidRDefault="00044058" w:rsidP="005F6DAB">
            <w:pPr>
              <w:jc w:val="center"/>
              <w:rPr>
                <w:rFonts w:cstheme="minorHAnsi"/>
              </w:rPr>
            </w:pPr>
          </w:p>
        </w:tc>
      </w:tr>
      <w:tr w:rsidR="00044058" w:rsidRPr="0072688C" w14:paraId="728FA34D" w14:textId="77777777" w:rsidTr="005F6DAB">
        <w:trPr>
          <w:cantSplit/>
          <w:trHeight w:val="432"/>
          <w:tblHeader/>
        </w:trPr>
        <w:tc>
          <w:tcPr>
            <w:tcW w:w="2700" w:type="dxa"/>
            <w:tcBorders>
              <w:top w:val="single" w:sz="4" w:space="0" w:color="auto"/>
              <w:bottom w:val="single" w:sz="4" w:space="0" w:color="auto"/>
              <w:right w:val="nil"/>
            </w:tcBorders>
            <w:vAlign w:val="center"/>
          </w:tcPr>
          <w:p w14:paraId="580CFB3B" w14:textId="77777777" w:rsidR="00044058" w:rsidRPr="0072688C" w:rsidRDefault="00044058" w:rsidP="005F6DAB">
            <w:pPr>
              <w:rPr>
                <w:rFonts w:cstheme="minorHAnsi"/>
              </w:rPr>
            </w:pPr>
            <w:r w:rsidRPr="0072688C">
              <w:rPr>
                <w:rFonts w:cstheme="minorHAnsi"/>
              </w:rPr>
              <w:t>Megan Lulow, PhD</w:t>
            </w:r>
          </w:p>
        </w:tc>
        <w:tc>
          <w:tcPr>
            <w:tcW w:w="3960" w:type="dxa"/>
            <w:tcBorders>
              <w:top w:val="single" w:sz="4" w:space="0" w:color="auto"/>
              <w:left w:val="nil"/>
              <w:bottom w:val="single" w:sz="4" w:space="0" w:color="auto"/>
              <w:right w:val="nil"/>
            </w:tcBorders>
            <w:vAlign w:val="center"/>
          </w:tcPr>
          <w:p w14:paraId="050EDC88" w14:textId="77777777" w:rsidR="00044058" w:rsidRPr="0072688C" w:rsidRDefault="00044058" w:rsidP="005F6DAB">
            <w:pPr>
              <w:rPr>
                <w:rFonts w:cstheme="minorHAnsi"/>
              </w:rPr>
            </w:pPr>
            <w:r w:rsidRPr="0072688C">
              <w:rPr>
                <w:rFonts w:cstheme="minorHAnsi"/>
              </w:rPr>
              <w:t>UCI-Nature Executive Director</w:t>
            </w:r>
          </w:p>
        </w:tc>
        <w:tc>
          <w:tcPr>
            <w:tcW w:w="2790" w:type="dxa"/>
            <w:tcBorders>
              <w:top w:val="single" w:sz="4" w:space="0" w:color="auto"/>
              <w:left w:val="nil"/>
              <w:bottom w:val="single" w:sz="4" w:space="0" w:color="auto"/>
            </w:tcBorders>
            <w:vAlign w:val="center"/>
          </w:tcPr>
          <w:p w14:paraId="262EF592" w14:textId="77777777" w:rsidR="00044058" w:rsidRPr="0072688C" w:rsidRDefault="00044058" w:rsidP="005F6DAB">
            <w:pPr>
              <w:jc w:val="center"/>
              <w:rPr>
                <w:rFonts w:cstheme="minorHAnsi"/>
              </w:rPr>
            </w:pPr>
          </w:p>
        </w:tc>
      </w:tr>
      <w:tr w:rsidR="00044058" w:rsidRPr="0072688C" w14:paraId="5F5D1B23" w14:textId="77777777" w:rsidTr="005F6DAB">
        <w:trPr>
          <w:cantSplit/>
          <w:trHeight w:val="432"/>
          <w:tblHeader/>
        </w:trPr>
        <w:tc>
          <w:tcPr>
            <w:tcW w:w="2700" w:type="dxa"/>
            <w:tcBorders>
              <w:top w:val="single" w:sz="4" w:space="0" w:color="auto"/>
              <w:bottom w:val="single" w:sz="4" w:space="0" w:color="auto"/>
              <w:right w:val="nil"/>
            </w:tcBorders>
            <w:vAlign w:val="center"/>
          </w:tcPr>
          <w:p w14:paraId="0B78A2D5" w14:textId="77777777" w:rsidR="00044058" w:rsidRPr="0072688C" w:rsidRDefault="00044058" w:rsidP="005F6DAB">
            <w:pPr>
              <w:rPr>
                <w:rFonts w:cstheme="minorHAnsi"/>
                <w:b/>
              </w:rPr>
            </w:pPr>
            <w:r w:rsidRPr="0072688C">
              <w:rPr>
                <w:rFonts w:cstheme="minorHAnsi"/>
                <w:b/>
              </w:rPr>
              <w:t>Kirsten Dutcher, PhD</w:t>
            </w:r>
          </w:p>
        </w:tc>
        <w:tc>
          <w:tcPr>
            <w:tcW w:w="3960" w:type="dxa"/>
            <w:tcBorders>
              <w:top w:val="single" w:sz="4" w:space="0" w:color="auto"/>
              <w:left w:val="nil"/>
              <w:bottom w:val="single" w:sz="4" w:space="0" w:color="auto"/>
              <w:right w:val="nil"/>
            </w:tcBorders>
            <w:vAlign w:val="center"/>
          </w:tcPr>
          <w:p w14:paraId="2E0B818C" w14:textId="77777777" w:rsidR="00044058" w:rsidRPr="0072688C" w:rsidRDefault="00044058" w:rsidP="005F6DAB">
            <w:pPr>
              <w:rPr>
                <w:rFonts w:cstheme="minorHAnsi"/>
                <w:b/>
              </w:rPr>
            </w:pPr>
            <w:r w:rsidRPr="0072688C">
              <w:rPr>
                <w:rFonts w:cstheme="minorHAnsi"/>
                <w:b/>
              </w:rPr>
              <w:t>Desert Reserves Director</w:t>
            </w:r>
          </w:p>
        </w:tc>
        <w:tc>
          <w:tcPr>
            <w:tcW w:w="2790" w:type="dxa"/>
            <w:tcBorders>
              <w:top w:val="single" w:sz="4" w:space="0" w:color="auto"/>
              <w:left w:val="nil"/>
              <w:bottom w:val="single" w:sz="4" w:space="0" w:color="auto"/>
            </w:tcBorders>
            <w:vAlign w:val="center"/>
          </w:tcPr>
          <w:p w14:paraId="0A75AC3B" w14:textId="77777777" w:rsidR="00044058" w:rsidRPr="0072688C" w:rsidRDefault="00044058" w:rsidP="005F6DAB">
            <w:pPr>
              <w:jc w:val="center"/>
              <w:rPr>
                <w:rFonts w:cstheme="minorHAnsi"/>
                <w:b/>
              </w:rPr>
            </w:pPr>
            <w:r w:rsidRPr="0072688C">
              <w:rPr>
                <w:rFonts w:cstheme="minorHAnsi"/>
                <w:b/>
              </w:rPr>
              <w:t>75</w:t>
            </w:r>
          </w:p>
        </w:tc>
      </w:tr>
      <w:tr w:rsidR="00044058" w:rsidRPr="0072688C" w14:paraId="1051D78D" w14:textId="77777777" w:rsidTr="005F6DAB">
        <w:trPr>
          <w:cantSplit/>
          <w:trHeight w:val="432"/>
          <w:tblHeader/>
        </w:trPr>
        <w:tc>
          <w:tcPr>
            <w:tcW w:w="2700" w:type="dxa"/>
            <w:tcBorders>
              <w:top w:val="single" w:sz="4" w:space="0" w:color="auto"/>
              <w:bottom w:val="single" w:sz="4" w:space="0" w:color="auto"/>
              <w:right w:val="nil"/>
            </w:tcBorders>
            <w:vAlign w:val="center"/>
          </w:tcPr>
          <w:p w14:paraId="11E70767" w14:textId="77777777" w:rsidR="00044058" w:rsidRPr="0072688C" w:rsidRDefault="00044058" w:rsidP="005F6DAB">
            <w:pPr>
              <w:rPr>
                <w:rFonts w:cstheme="minorHAnsi"/>
                <w:b/>
              </w:rPr>
            </w:pPr>
            <w:r w:rsidRPr="0072688C">
              <w:rPr>
                <w:rFonts w:cstheme="minorHAnsi"/>
                <w:b/>
              </w:rPr>
              <w:t>Sicco Rood</w:t>
            </w:r>
          </w:p>
        </w:tc>
        <w:tc>
          <w:tcPr>
            <w:tcW w:w="3960" w:type="dxa"/>
            <w:tcBorders>
              <w:top w:val="single" w:sz="4" w:space="0" w:color="auto"/>
              <w:left w:val="nil"/>
              <w:bottom w:val="single" w:sz="4" w:space="0" w:color="auto"/>
              <w:right w:val="nil"/>
            </w:tcBorders>
            <w:vAlign w:val="center"/>
          </w:tcPr>
          <w:p w14:paraId="6713AD4B" w14:textId="77777777" w:rsidR="00044058" w:rsidRPr="0072688C" w:rsidRDefault="00044058" w:rsidP="005F6DAB">
            <w:pPr>
              <w:rPr>
                <w:rFonts w:cstheme="minorHAnsi"/>
                <w:b/>
              </w:rPr>
            </w:pPr>
            <w:r w:rsidRPr="0072688C">
              <w:rPr>
                <w:rFonts w:cstheme="minorHAnsi"/>
                <w:b/>
              </w:rPr>
              <w:t>Research and Facilities Coordinator</w:t>
            </w:r>
          </w:p>
        </w:tc>
        <w:tc>
          <w:tcPr>
            <w:tcW w:w="2790" w:type="dxa"/>
            <w:tcBorders>
              <w:top w:val="single" w:sz="4" w:space="0" w:color="auto"/>
              <w:left w:val="nil"/>
              <w:bottom w:val="single" w:sz="4" w:space="0" w:color="auto"/>
            </w:tcBorders>
            <w:vAlign w:val="center"/>
          </w:tcPr>
          <w:p w14:paraId="78EBFCE5" w14:textId="77777777" w:rsidR="00044058" w:rsidRPr="0072688C" w:rsidRDefault="00044058" w:rsidP="005F6DAB">
            <w:pPr>
              <w:jc w:val="center"/>
              <w:rPr>
                <w:rFonts w:cstheme="minorHAnsi"/>
                <w:b/>
                <w:bCs/>
              </w:rPr>
            </w:pPr>
            <w:r w:rsidRPr="0072688C">
              <w:rPr>
                <w:rFonts w:cstheme="minorHAnsi"/>
                <w:b/>
                <w:bCs/>
              </w:rPr>
              <w:t>60</w:t>
            </w:r>
          </w:p>
        </w:tc>
      </w:tr>
      <w:tr w:rsidR="00044058" w:rsidRPr="0072688C" w14:paraId="38A86294" w14:textId="77777777" w:rsidTr="005F6DAB">
        <w:trPr>
          <w:cantSplit/>
          <w:trHeight w:val="432"/>
          <w:tblHeader/>
        </w:trPr>
        <w:tc>
          <w:tcPr>
            <w:tcW w:w="2700" w:type="dxa"/>
            <w:tcBorders>
              <w:top w:val="single" w:sz="4" w:space="0" w:color="auto"/>
              <w:bottom w:val="single" w:sz="4" w:space="0" w:color="auto"/>
              <w:right w:val="nil"/>
            </w:tcBorders>
            <w:vAlign w:val="center"/>
          </w:tcPr>
          <w:p w14:paraId="2EC70787" w14:textId="77777777" w:rsidR="00044058" w:rsidRPr="0072688C" w:rsidRDefault="00044058" w:rsidP="005F6DAB">
            <w:pPr>
              <w:rPr>
                <w:rFonts w:cstheme="minorHAnsi"/>
                <w:b/>
                <w:bCs/>
              </w:rPr>
            </w:pPr>
            <w:r w:rsidRPr="0072688C">
              <w:rPr>
                <w:rFonts w:cstheme="minorHAnsi"/>
                <w:b/>
                <w:bCs/>
              </w:rPr>
              <w:t xml:space="preserve">Michael </w:t>
            </w:r>
            <w:proofErr w:type="spellStart"/>
            <w:r w:rsidRPr="0072688C">
              <w:rPr>
                <w:rFonts w:cstheme="minorHAnsi"/>
                <w:b/>
                <w:bCs/>
              </w:rPr>
              <w:t>Siniscal</w:t>
            </w:r>
            <w:proofErr w:type="spellEnd"/>
          </w:p>
        </w:tc>
        <w:tc>
          <w:tcPr>
            <w:tcW w:w="3960" w:type="dxa"/>
            <w:tcBorders>
              <w:top w:val="single" w:sz="4" w:space="0" w:color="auto"/>
              <w:left w:val="nil"/>
              <w:bottom w:val="single" w:sz="4" w:space="0" w:color="auto"/>
              <w:right w:val="nil"/>
            </w:tcBorders>
            <w:vAlign w:val="center"/>
          </w:tcPr>
          <w:p w14:paraId="24788E93" w14:textId="77777777" w:rsidR="00044058" w:rsidRPr="0072688C" w:rsidRDefault="00044058" w:rsidP="005F6DAB">
            <w:pPr>
              <w:rPr>
                <w:rFonts w:cstheme="minorHAnsi"/>
                <w:b/>
                <w:bCs/>
              </w:rPr>
            </w:pPr>
            <w:r w:rsidRPr="0072688C">
              <w:rPr>
                <w:rFonts w:cstheme="minorHAnsi"/>
                <w:b/>
                <w:bCs/>
              </w:rPr>
              <w:t>Reserve Assistant</w:t>
            </w:r>
          </w:p>
        </w:tc>
        <w:tc>
          <w:tcPr>
            <w:tcW w:w="2790" w:type="dxa"/>
            <w:tcBorders>
              <w:top w:val="single" w:sz="4" w:space="0" w:color="auto"/>
              <w:left w:val="nil"/>
              <w:bottom w:val="single" w:sz="4" w:space="0" w:color="auto"/>
            </w:tcBorders>
            <w:vAlign w:val="center"/>
          </w:tcPr>
          <w:p w14:paraId="400270A6" w14:textId="77777777" w:rsidR="00044058" w:rsidRPr="0072688C" w:rsidRDefault="00044058" w:rsidP="005F6DAB">
            <w:pPr>
              <w:jc w:val="center"/>
              <w:rPr>
                <w:rFonts w:cstheme="minorHAnsi"/>
                <w:b/>
                <w:bCs/>
              </w:rPr>
            </w:pPr>
            <w:r w:rsidRPr="0072688C">
              <w:rPr>
                <w:rFonts w:cstheme="minorHAnsi"/>
                <w:b/>
                <w:bCs/>
              </w:rPr>
              <w:t>42</w:t>
            </w:r>
          </w:p>
        </w:tc>
      </w:tr>
    </w:tbl>
    <w:p w14:paraId="2EDA8C2D" w14:textId="77777777" w:rsidR="00044058" w:rsidRPr="0072688C" w:rsidRDefault="00044058" w:rsidP="00044058">
      <w:pPr>
        <w:spacing w:after="0" w:line="240" w:lineRule="auto"/>
        <w:rPr>
          <w:rFonts w:cstheme="minorHAnsi"/>
        </w:rPr>
      </w:pPr>
    </w:p>
    <w:p w14:paraId="6FC791D7" w14:textId="77777777" w:rsidR="00044058" w:rsidRPr="0072688C" w:rsidRDefault="00044058">
      <w:pPr>
        <w:rPr>
          <w:rFonts w:cstheme="minorHAnsi"/>
        </w:rPr>
      </w:pPr>
      <w:r w:rsidRPr="0072688C">
        <w:rPr>
          <w:rFonts w:cstheme="minorHAnsi"/>
        </w:rPr>
        <w:br w:type="page"/>
      </w:r>
    </w:p>
    <w:p w14:paraId="64D7B003" w14:textId="11406DF9" w:rsidR="00DF1AB9" w:rsidRPr="0072688C" w:rsidRDefault="00DF1AB9" w:rsidP="00044058">
      <w:pPr>
        <w:spacing w:after="0" w:line="240" w:lineRule="auto"/>
        <w:rPr>
          <w:rFonts w:cstheme="minorHAnsi"/>
        </w:rPr>
      </w:pPr>
      <w:r w:rsidRPr="0072688C">
        <w:rPr>
          <w:rFonts w:cstheme="minorHAnsi"/>
        </w:rPr>
        <w:lastRenderedPageBreak/>
        <w:t xml:space="preserve">Table 2. </w:t>
      </w:r>
      <w:r w:rsidR="0051056A" w:rsidRPr="0072688C">
        <w:rPr>
          <w:rFonts w:cstheme="minorHAnsi"/>
          <w:color w:val="000000"/>
        </w:rPr>
        <w:t>Research Center</w:t>
      </w:r>
      <w:r w:rsidRPr="0072688C">
        <w:rPr>
          <w:rFonts w:cstheme="minorHAnsi"/>
        </w:rPr>
        <w:t xml:space="preserve"> use by location and affiliation. </w:t>
      </w:r>
      <w:r w:rsidR="000778E0" w:rsidRPr="0072688C">
        <w:rPr>
          <w:rFonts w:cstheme="minorHAnsi"/>
        </w:rPr>
        <w:t xml:space="preserve">When affiliations are used </w:t>
      </w:r>
      <w:r w:rsidR="004A09C3" w:rsidRPr="0072688C">
        <w:rPr>
          <w:rFonts w:cstheme="minorHAnsi"/>
        </w:rPr>
        <w:t>elsewhere</w:t>
      </w:r>
      <w:r w:rsidR="000778E0" w:rsidRPr="0072688C">
        <w:rPr>
          <w:rFonts w:cstheme="minorHAnsi"/>
        </w:rPr>
        <w:t xml:space="preserve"> abbreviations </w:t>
      </w:r>
      <w:r w:rsidR="00AA0BC2" w:rsidRPr="0072688C">
        <w:rPr>
          <w:rFonts w:cstheme="minorHAnsi"/>
        </w:rPr>
        <w:t xml:space="preserve">(abbrev) </w:t>
      </w:r>
      <w:r w:rsidR="000778E0" w:rsidRPr="0072688C">
        <w:rPr>
          <w:rFonts w:cstheme="minorHAnsi"/>
        </w:rPr>
        <w:t xml:space="preserve">are also </w:t>
      </w:r>
      <w:r w:rsidR="00AA0BC2" w:rsidRPr="0072688C">
        <w:rPr>
          <w:rFonts w:cstheme="minorHAnsi"/>
        </w:rPr>
        <w:t>shown</w:t>
      </w:r>
      <w:r w:rsidR="000778E0" w:rsidRPr="0072688C">
        <w:rPr>
          <w:rFonts w:cstheme="minorHAnsi"/>
        </w:rPr>
        <w:t xml:space="preserve">. </w:t>
      </w:r>
      <w:r w:rsidRPr="0072688C">
        <w:rPr>
          <w:rFonts w:cstheme="minorHAnsi"/>
        </w:rPr>
        <w:t>States within the United States are listed first, followed by countries outside the United States (in bold).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61"/>
        <w:gridCol w:w="2065"/>
        <w:gridCol w:w="4410"/>
        <w:gridCol w:w="1194"/>
      </w:tblGrid>
      <w:tr w:rsidR="00AA0BC2" w:rsidRPr="0072688C" w14:paraId="6C2EB3C4" w14:textId="6BA94585" w:rsidTr="00D71514">
        <w:trPr>
          <w:cantSplit/>
          <w:trHeight w:hRule="exact" w:val="432"/>
        </w:trPr>
        <w:tc>
          <w:tcPr>
            <w:tcW w:w="1661" w:type="dxa"/>
            <w:shd w:val="clear" w:color="auto" w:fill="E7E6E6" w:themeFill="background2"/>
            <w:vAlign w:val="center"/>
          </w:tcPr>
          <w:p w14:paraId="4188459F" w14:textId="77777777" w:rsidR="00AA0BC2" w:rsidRPr="0072688C" w:rsidRDefault="00AA0BC2" w:rsidP="00044058">
            <w:pPr>
              <w:rPr>
                <w:rFonts w:cstheme="minorHAnsi"/>
                <w:b/>
                <w:bCs/>
              </w:rPr>
            </w:pPr>
            <w:r w:rsidRPr="0072688C">
              <w:rPr>
                <w:rFonts w:cstheme="minorHAnsi"/>
                <w:b/>
                <w:bCs/>
              </w:rPr>
              <w:t>LOCATION</w:t>
            </w:r>
          </w:p>
        </w:tc>
        <w:tc>
          <w:tcPr>
            <w:tcW w:w="2029" w:type="dxa"/>
            <w:shd w:val="clear" w:color="auto" w:fill="E7E6E6" w:themeFill="background2"/>
            <w:vAlign w:val="center"/>
          </w:tcPr>
          <w:p w14:paraId="23E3B922" w14:textId="77777777" w:rsidR="00AA0BC2" w:rsidRPr="0072688C" w:rsidRDefault="00AA0BC2" w:rsidP="00044058">
            <w:pPr>
              <w:rPr>
                <w:rFonts w:cstheme="minorHAnsi"/>
                <w:b/>
                <w:bCs/>
              </w:rPr>
            </w:pPr>
            <w:r w:rsidRPr="0072688C">
              <w:rPr>
                <w:rFonts w:cstheme="minorHAnsi"/>
                <w:b/>
                <w:bCs/>
              </w:rPr>
              <w:t>CATEGORY</w:t>
            </w:r>
          </w:p>
        </w:tc>
        <w:tc>
          <w:tcPr>
            <w:tcW w:w="4410" w:type="dxa"/>
            <w:shd w:val="clear" w:color="auto" w:fill="E7E6E6" w:themeFill="background2"/>
            <w:vAlign w:val="center"/>
          </w:tcPr>
          <w:p w14:paraId="7242150E" w14:textId="77777777" w:rsidR="00AA0BC2" w:rsidRPr="0072688C" w:rsidRDefault="00AA0BC2" w:rsidP="00044058">
            <w:pPr>
              <w:rPr>
                <w:rFonts w:cstheme="minorHAnsi"/>
                <w:b/>
                <w:bCs/>
              </w:rPr>
            </w:pPr>
            <w:r w:rsidRPr="0072688C">
              <w:rPr>
                <w:rFonts w:cstheme="minorHAnsi"/>
                <w:b/>
                <w:bCs/>
              </w:rPr>
              <w:t>AFFILIATION</w:t>
            </w:r>
          </w:p>
        </w:tc>
        <w:tc>
          <w:tcPr>
            <w:tcW w:w="1194" w:type="dxa"/>
            <w:shd w:val="clear" w:color="auto" w:fill="E7E6E6" w:themeFill="background2"/>
            <w:vAlign w:val="center"/>
          </w:tcPr>
          <w:p w14:paraId="57DCEAFD" w14:textId="1E453F50" w:rsidR="00AA0BC2" w:rsidRPr="0072688C" w:rsidRDefault="00AA0BC2" w:rsidP="00044058">
            <w:pPr>
              <w:rPr>
                <w:rFonts w:cstheme="minorHAnsi"/>
                <w:b/>
                <w:bCs/>
              </w:rPr>
            </w:pPr>
            <w:r w:rsidRPr="0072688C">
              <w:rPr>
                <w:rFonts w:cstheme="minorHAnsi"/>
                <w:b/>
                <w:bCs/>
              </w:rPr>
              <w:t>ABBREV</w:t>
            </w:r>
          </w:p>
        </w:tc>
      </w:tr>
      <w:tr w:rsidR="00AA0BC2" w:rsidRPr="0072688C" w14:paraId="264456DB" w14:textId="512FC67F" w:rsidTr="00D71514">
        <w:trPr>
          <w:cantSplit/>
          <w:trHeight w:hRule="exact" w:val="432"/>
        </w:trPr>
        <w:tc>
          <w:tcPr>
            <w:tcW w:w="1661" w:type="dxa"/>
            <w:tcBorders>
              <w:bottom w:val="nil"/>
            </w:tcBorders>
            <w:vAlign w:val="center"/>
          </w:tcPr>
          <w:p w14:paraId="3B557690" w14:textId="77777777" w:rsidR="00AA0BC2" w:rsidRPr="0072688C" w:rsidRDefault="00AA0BC2" w:rsidP="00044058">
            <w:pPr>
              <w:rPr>
                <w:rFonts w:cstheme="minorHAnsi"/>
              </w:rPr>
            </w:pPr>
            <w:r w:rsidRPr="0072688C">
              <w:rPr>
                <w:rFonts w:cstheme="minorHAnsi"/>
              </w:rPr>
              <w:t>Arizona</w:t>
            </w:r>
          </w:p>
        </w:tc>
        <w:tc>
          <w:tcPr>
            <w:tcW w:w="2029" w:type="dxa"/>
            <w:tcBorders>
              <w:bottom w:val="nil"/>
            </w:tcBorders>
            <w:vAlign w:val="center"/>
          </w:tcPr>
          <w:p w14:paraId="58B24D46" w14:textId="77777777" w:rsidR="00AA0BC2" w:rsidRPr="0072688C" w:rsidRDefault="00AA0BC2" w:rsidP="00044058">
            <w:pPr>
              <w:rPr>
                <w:rFonts w:cstheme="minorHAnsi"/>
              </w:rPr>
            </w:pPr>
            <w:r w:rsidRPr="0072688C">
              <w:rPr>
                <w:rFonts w:cstheme="minorHAnsi"/>
              </w:rPr>
              <w:t>University/College</w:t>
            </w:r>
          </w:p>
        </w:tc>
        <w:tc>
          <w:tcPr>
            <w:tcW w:w="4410" w:type="dxa"/>
            <w:tcBorders>
              <w:bottom w:val="nil"/>
            </w:tcBorders>
            <w:vAlign w:val="center"/>
          </w:tcPr>
          <w:p w14:paraId="4B4B63E6" w14:textId="6558FAF1" w:rsidR="00AA0BC2" w:rsidRPr="0072688C" w:rsidRDefault="00AA0BC2" w:rsidP="00044058">
            <w:pPr>
              <w:rPr>
                <w:rFonts w:cstheme="minorHAnsi"/>
              </w:rPr>
            </w:pPr>
            <w:r w:rsidRPr="0072688C">
              <w:rPr>
                <w:rFonts w:cstheme="minorHAnsi"/>
              </w:rPr>
              <w:t>Arizona Western College</w:t>
            </w:r>
          </w:p>
        </w:tc>
        <w:tc>
          <w:tcPr>
            <w:tcW w:w="1194" w:type="dxa"/>
            <w:tcBorders>
              <w:bottom w:val="nil"/>
            </w:tcBorders>
            <w:vAlign w:val="center"/>
          </w:tcPr>
          <w:p w14:paraId="30DEE721" w14:textId="77777777" w:rsidR="00AA0BC2" w:rsidRPr="0072688C" w:rsidRDefault="00AA0BC2" w:rsidP="00044058">
            <w:pPr>
              <w:rPr>
                <w:rFonts w:cstheme="minorHAnsi"/>
              </w:rPr>
            </w:pPr>
          </w:p>
        </w:tc>
      </w:tr>
      <w:tr w:rsidR="00BE7F92" w:rsidRPr="0072688C" w14:paraId="254C411A" w14:textId="77777777" w:rsidTr="00D71514">
        <w:trPr>
          <w:cantSplit/>
          <w:trHeight w:hRule="exact" w:val="432"/>
        </w:trPr>
        <w:tc>
          <w:tcPr>
            <w:tcW w:w="1661" w:type="dxa"/>
            <w:tcBorders>
              <w:top w:val="nil"/>
              <w:bottom w:val="single" w:sz="4" w:space="0" w:color="auto"/>
            </w:tcBorders>
            <w:vAlign w:val="center"/>
          </w:tcPr>
          <w:p w14:paraId="4803FC6D" w14:textId="77777777" w:rsidR="00BE7F92" w:rsidRPr="0072688C" w:rsidRDefault="00BE7F92" w:rsidP="00044058">
            <w:pPr>
              <w:rPr>
                <w:rFonts w:cstheme="minorHAnsi"/>
              </w:rPr>
            </w:pPr>
          </w:p>
        </w:tc>
        <w:tc>
          <w:tcPr>
            <w:tcW w:w="2029" w:type="dxa"/>
            <w:tcBorders>
              <w:top w:val="nil"/>
              <w:bottom w:val="single" w:sz="4" w:space="0" w:color="auto"/>
            </w:tcBorders>
            <w:vAlign w:val="center"/>
          </w:tcPr>
          <w:p w14:paraId="5BF7AE3F" w14:textId="77777777" w:rsidR="00BE7F92" w:rsidRPr="0072688C" w:rsidRDefault="00BE7F92" w:rsidP="00044058">
            <w:pPr>
              <w:rPr>
                <w:rFonts w:cstheme="minorHAnsi"/>
              </w:rPr>
            </w:pPr>
          </w:p>
        </w:tc>
        <w:tc>
          <w:tcPr>
            <w:tcW w:w="4410" w:type="dxa"/>
            <w:tcBorders>
              <w:top w:val="nil"/>
              <w:bottom w:val="single" w:sz="4" w:space="0" w:color="auto"/>
            </w:tcBorders>
            <w:vAlign w:val="center"/>
          </w:tcPr>
          <w:p w14:paraId="47E4A01F" w14:textId="723B3B25" w:rsidR="00BE7F92" w:rsidRPr="0072688C" w:rsidRDefault="00BE7F92" w:rsidP="00044058">
            <w:pPr>
              <w:rPr>
                <w:rFonts w:cstheme="minorHAnsi"/>
              </w:rPr>
            </w:pPr>
            <w:r w:rsidRPr="0072688C">
              <w:rPr>
                <w:rFonts w:cstheme="minorHAnsi"/>
              </w:rPr>
              <w:t>University of Arizona</w:t>
            </w:r>
          </w:p>
        </w:tc>
        <w:tc>
          <w:tcPr>
            <w:tcW w:w="1194" w:type="dxa"/>
            <w:tcBorders>
              <w:top w:val="nil"/>
              <w:bottom w:val="single" w:sz="4" w:space="0" w:color="auto"/>
            </w:tcBorders>
            <w:vAlign w:val="center"/>
          </w:tcPr>
          <w:p w14:paraId="28DF9B0E" w14:textId="77777777" w:rsidR="00BE7F92" w:rsidRPr="0072688C" w:rsidRDefault="00BE7F92" w:rsidP="00044058">
            <w:pPr>
              <w:rPr>
                <w:rFonts w:cstheme="minorHAnsi"/>
              </w:rPr>
            </w:pPr>
          </w:p>
        </w:tc>
      </w:tr>
      <w:tr w:rsidR="00BE7F92" w:rsidRPr="0072688C" w14:paraId="7512952E" w14:textId="77777777" w:rsidTr="00D71514">
        <w:trPr>
          <w:cantSplit/>
          <w:trHeight w:hRule="exact" w:val="432"/>
        </w:trPr>
        <w:tc>
          <w:tcPr>
            <w:tcW w:w="1661" w:type="dxa"/>
            <w:tcBorders>
              <w:top w:val="single" w:sz="4" w:space="0" w:color="auto"/>
              <w:bottom w:val="nil"/>
            </w:tcBorders>
            <w:vAlign w:val="center"/>
          </w:tcPr>
          <w:p w14:paraId="4A3801D8" w14:textId="70F77833" w:rsidR="00BE7F92" w:rsidRPr="0072688C" w:rsidRDefault="00BE7F92" w:rsidP="00044058">
            <w:pPr>
              <w:rPr>
                <w:rFonts w:cstheme="minorHAnsi"/>
              </w:rPr>
            </w:pPr>
            <w:r w:rsidRPr="0072688C">
              <w:rPr>
                <w:rFonts w:cstheme="minorHAnsi"/>
              </w:rPr>
              <w:t>California</w:t>
            </w:r>
          </w:p>
        </w:tc>
        <w:tc>
          <w:tcPr>
            <w:tcW w:w="2029" w:type="dxa"/>
            <w:tcBorders>
              <w:top w:val="single" w:sz="4" w:space="0" w:color="auto"/>
              <w:bottom w:val="nil"/>
            </w:tcBorders>
            <w:vAlign w:val="center"/>
          </w:tcPr>
          <w:p w14:paraId="61AB862C" w14:textId="6D5920F6" w:rsidR="00BE7F92" w:rsidRPr="0072688C" w:rsidRDefault="00BE7F92" w:rsidP="00044058">
            <w:pPr>
              <w:rPr>
                <w:rFonts w:cstheme="minorHAnsi"/>
              </w:rPr>
            </w:pPr>
            <w:r w:rsidRPr="0072688C">
              <w:rPr>
                <w:rFonts w:cstheme="minorHAnsi"/>
              </w:rPr>
              <w:t>University/College</w:t>
            </w:r>
          </w:p>
        </w:tc>
        <w:tc>
          <w:tcPr>
            <w:tcW w:w="4410" w:type="dxa"/>
            <w:tcBorders>
              <w:top w:val="single" w:sz="4" w:space="0" w:color="auto"/>
              <w:bottom w:val="nil"/>
            </w:tcBorders>
            <w:vAlign w:val="center"/>
          </w:tcPr>
          <w:p w14:paraId="0C472380" w14:textId="08630D05" w:rsidR="00BE7F92" w:rsidRPr="0072688C" w:rsidRDefault="00BE7F92" w:rsidP="00044058">
            <w:pPr>
              <w:rPr>
                <w:rFonts w:cstheme="minorHAnsi"/>
              </w:rPr>
            </w:pPr>
            <w:r w:rsidRPr="0072688C">
              <w:rPr>
                <w:rFonts w:cstheme="minorHAnsi"/>
              </w:rPr>
              <w:t>California Institute of Technology</w:t>
            </w:r>
          </w:p>
        </w:tc>
        <w:tc>
          <w:tcPr>
            <w:tcW w:w="1194" w:type="dxa"/>
            <w:tcBorders>
              <w:top w:val="single" w:sz="4" w:space="0" w:color="auto"/>
              <w:bottom w:val="nil"/>
            </w:tcBorders>
            <w:vAlign w:val="center"/>
          </w:tcPr>
          <w:p w14:paraId="20298CFD" w14:textId="77777777" w:rsidR="00BE7F92" w:rsidRPr="0072688C" w:rsidRDefault="00BE7F92" w:rsidP="00044058">
            <w:pPr>
              <w:rPr>
                <w:rFonts w:cstheme="minorHAnsi"/>
              </w:rPr>
            </w:pPr>
          </w:p>
        </w:tc>
      </w:tr>
      <w:tr w:rsidR="00BE7F92" w:rsidRPr="0072688C" w14:paraId="75DE1050" w14:textId="77777777" w:rsidTr="00D71514">
        <w:trPr>
          <w:cantSplit/>
          <w:trHeight w:hRule="exact" w:val="432"/>
        </w:trPr>
        <w:tc>
          <w:tcPr>
            <w:tcW w:w="1661" w:type="dxa"/>
            <w:tcBorders>
              <w:top w:val="nil"/>
              <w:bottom w:val="nil"/>
            </w:tcBorders>
            <w:vAlign w:val="center"/>
          </w:tcPr>
          <w:p w14:paraId="74A93CE6" w14:textId="77777777" w:rsidR="00BE7F92" w:rsidRPr="0072688C" w:rsidRDefault="00BE7F92" w:rsidP="00044058">
            <w:pPr>
              <w:rPr>
                <w:rFonts w:cstheme="minorHAnsi"/>
              </w:rPr>
            </w:pPr>
          </w:p>
        </w:tc>
        <w:tc>
          <w:tcPr>
            <w:tcW w:w="2029" w:type="dxa"/>
            <w:tcBorders>
              <w:top w:val="nil"/>
              <w:bottom w:val="nil"/>
            </w:tcBorders>
            <w:vAlign w:val="center"/>
          </w:tcPr>
          <w:p w14:paraId="1B922F14" w14:textId="77777777" w:rsidR="00BE7F92" w:rsidRPr="0072688C" w:rsidRDefault="00BE7F92" w:rsidP="00044058">
            <w:pPr>
              <w:rPr>
                <w:rFonts w:cstheme="minorHAnsi"/>
              </w:rPr>
            </w:pPr>
          </w:p>
        </w:tc>
        <w:tc>
          <w:tcPr>
            <w:tcW w:w="4410" w:type="dxa"/>
            <w:tcBorders>
              <w:top w:val="nil"/>
              <w:bottom w:val="nil"/>
            </w:tcBorders>
            <w:vAlign w:val="center"/>
          </w:tcPr>
          <w:p w14:paraId="5224DEEB" w14:textId="69C4FEE8" w:rsidR="00BE7F92" w:rsidRPr="0072688C" w:rsidRDefault="00BE7F92" w:rsidP="00044058">
            <w:pPr>
              <w:rPr>
                <w:rFonts w:cstheme="minorHAnsi"/>
                <w:lang w:val="es-ES"/>
              </w:rPr>
            </w:pPr>
            <w:r w:rsidRPr="0072688C">
              <w:rPr>
                <w:rFonts w:cstheme="minorHAnsi"/>
                <w:lang w:val="es-ES"/>
              </w:rPr>
              <w:t xml:space="preserve">California </w:t>
            </w:r>
            <w:proofErr w:type="spellStart"/>
            <w:r w:rsidRPr="0072688C">
              <w:rPr>
                <w:rFonts w:cstheme="minorHAnsi"/>
                <w:lang w:val="es-ES"/>
              </w:rPr>
              <w:t>Polytechnic</w:t>
            </w:r>
            <w:proofErr w:type="spellEnd"/>
            <w:r w:rsidRPr="0072688C">
              <w:rPr>
                <w:rFonts w:cstheme="minorHAnsi"/>
                <w:lang w:val="es-ES"/>
              </w:rPr>
              <w:t xml:space="preserve">, San Luis Obispo </w:t>
            </w:r>
          </w:p>
        </w:tc>
        <w:tc>
          <w:tcPr>
            <w:tcW w:w="1194" w:type="dxa"/>
            <w:tcBorders>
              <w:top w:val="nil"/>
              <w:bottom w:val="nil"/>
            </w:tcBorders>
            <w:vAlign w:val="center"/>
          </w:tcPr>
          <w:p w14:paraId="6B88B03D" w14:textId="0DCD5A25" w:rsidR="00BE7F92" w:rsidRPr="0072688C" w:rsidRDefault="00BE7F92" w:rsidP="00044058">
            <w:pPr>
              <w:rPr>
                <w:rFonts w:cstheme="minorHAnsi"/>
                <w:lang w:val="es-ES"/>
              </w:rPr>
            </w:pPr>
            <w:r w:rsidRPr="0072688C">
              <w:rPr>
                <w:rFonts w:cstheme="minorHAnsi"/>
                <w:lang w:val="es-ES"/>
              </w:rPr>
              <w:t>Cal Poly</w:t>
            </w:r>
          </w:p>
        </w:tc>
      </w:tr>
      <w:tr w:rsidR="00BE7F92" w:rsidRPr="0072688C" w14:paraId="4B7A25BA" w14:textId="77777777" w:rsidTr="00D71514">
        <w:trPr>
          <w:cantSplit/>
          <w:trHeight w:hRule="exact" w:val="432"/>
        </w:trPr>
        <w:tc>
          <w:tcPr>
            <w:tcW w:w="1661" w:type="dxa"/>
            <w:tcBorders>
              <w:top w:val="nil"/>
              <w:bottom w:val="nil"/>
            </w:tcBorders>
            <w:vAlign w:val="center"/>
          </w:tcPr>
          <w:p w14:paraId="6324CC84" w14:textId="77777777" w:rsidR="00BE7F92" w:rsidRPr="0072688C" w:rsidRDefault="00BE7F92" w:rsidP="00044058">
            <w:pPr>
              <w:rPr>
                <w:rFonts w:cstheme="minorHAnsi"/>
              </w:rPr>
            </w:pPr>
          </w:p>
        </w:tc>
        <w:tc>
          <w:tcPr>
            <w:tcW w:w="2029" w:type="dxa"/>
            <w:tcBorders>
              <w:top w:val="nil"/>
              <w:bottom w:val="nil"/>
            </w:tcBorders>
            <w:vAlign w:val="center"/>
          </w:tcPr>
          <w:p w14:paraId="15C6BCBF" w14:textId="77777777" w:rsidR="00BE7F92" w:rsidRPr="0072688C" w:rsidRDefault="00BE7F92" w:rsidP="00044058">
            <w:pPr>
              <w:rPr>
                <w:rFonts w:cstheme="minorHAnsi"/>
              </w:rPr>
            </w:pPr>
          </w:p>
        </w:tc>
        <w:tc>
          <w:tcPr>
            <w:tcW w:w="4410" w:type="dxa"/>
            <w:tcBorders>
              <w:top w:val="nil"/>
              <w:bottom w:val="nil"/>
            </w:tcBorders>
            <w:vAlign w:val="center"/>
          </w:tcPr>
          <w:p w14:paraId="0443A83C" w14:textId="43F754F3" w:rsidR="00BE7F92" w:rsidRPr="0072688C" w:rsidRDefault="00BE7F92" w:rsidP="00044058">
            <w:pPr>
              <w:rPr>
                <w:rFonts w:cstheme="minorHAnsi"/>
              </w:rPr>
            </w:pPr>
            <w:r w:rsidRPr="0072688C">
              <w:rPr>
                <w:rFonts w:cstheme="minorHAnsi"/>
              </w:rPr>
              <w:t xml:space="preserve">California State University, Fullerton </w:t>
            </w:r>
          </w:p>
        </w:tc>
        <w:tc>
          <w:tcPr>
            <w:tcW w:w="1194" w:type="dxa"/>
            <w:tcBorders>
              <w:top w:val="nil"/>
              <w:bottom w:val="nil"/>
            </w:tcBorders>
            <w:vAlign w:val="center"/>
          </w:tcPr>
          <w:p w14:paraId="3299A5CB" w14:textId="71865833" w:rsidR="00BE7F92" w:rsidRPr="0072688C" w:rsidRDefault="00BE7F92" w:rsidP="00044058">
            <w:pPr>
              <w:rPr>
                <w:rFonts w:cstheme="minorHAnsi"/>
              </w:rPr>
            </w:pPr>
            <w:r w:rsidRPr="0072688C">
              <w:rPr>
                <w:rFonts w:cstheme="minorHAnsi"/>
              </w:rPr>
              <w:t>CSUF</w:t>
            </w:r>
          </w:p>
        </w:tc>
      </w:tr>
      <w:tr w:rsidR="00BE7F92" w:rsidRPr="0072688C" w14:paraId="65B4BCC6" w14:textId="77777777" w:rsidTr="00D71514">
        <w:trPr>
          <w:cantSplit/>
          <w:trHeight w:hRule="exact" w:val="432"/>
        </w:trPr>
        <w:tc>
          <w:tcPr>
            <w:tcW w:w="1661" w:type="dxa"/>
            <w:tcBorders>
              <w:top w:val="nil"/>
              <w:bottom w:val="nil"/>
            </w:tcBorders>
            <w:vAlign w:val="center"/>
          </w:tcPr>
          <w:p w14:paraId="774EE428" w14:textId="77777777" w:rsidR="00BE7F92" w:rsidRPr="0072688C" w:rsidRDefault="00BE7F92" w:rsidP="00044058">
            <w:pPr>
              <w:rPr>
                <w:rFonts w:cstheme="minorHAnsi"/>
              </w:rPr>
            </w:pPr>
          </w:p>
        </w:tc>
        <w:tc>
          <w:tcPr>
            <w:tcW w:w="2029" w:type="dxa"/>
            <w:tcBorders>
              <w:top w:val="nil"/>
              <w:bottom w:val="nil"/>
            </w:tcBorders>
            <w:vAlign w:val="center"/>
          </w:tcPr>
          <w:p w14:paraId="2893BAFC" w14:textId="77777777" w:rsidR="00BE7F92" w:rsidRPr="0072688C" w:rsidRDefault="00BE7F92" w:rsidP="00044058">
            <w:pPr>
              <w:rPr>
                <w:rFonts w:cstheme="minorHAnsi"/>
              </w:rPr>
            </w:pPr>
          </w:p>
        </w:tc>
        <w:tc>
          <w:tcPr>
            <w:tcW w:w="4410" w:type="dxa"/>
            <w:tcBorders>
              <w:top w:val="nil"/>
              <w:bottom w:val="nil"/>
            </w:tcBorders>
            <w:vAlign w:val="center"/>
          </w:tcPr>
          <w:p w14:paraId="4679111D" w14:textId="5C69E0AA" w:rsidR="00BE7F92" w:rsidRPr="0072688C" w:rsidRDefault="00BE7F92" w:rsidP="00044058">
            <w:pPr>
              <w:rPr>
                <w:rFonts w:cstheme="minorHAnsi"/>
              </w:rPr>
            </w:pPr>
            <w:r w:rsidRPr="0072688C">
              <w:rPr>
                <w:rFonts w:cstheme="minorHAnsi"/>
              </w:rPr>
              <w:t>Irvine Valley College</w:t>
            </w:r>
          </w:p>
        </w:tc>
        <w:tc>
          <w:tcPr>
            <w:tcW w:w="1194" w:type="dxa"/>
            <w:tcBorders>
              <w:top w:val="nil"/>
              <w:bottom w:val="nil"/>
            </w:tcBorders>
            <w:vAlign w:val="center"/>
          </w:tcPr>
          <w:p w14:paraId="2D926EE3" w14:textId="77777777" w:rsidR="00BE7F92" w:rsidRPr="0072688C" w:rsidRDefault="00BE7F92" w:rsidP="00044058">
            <w:pPr>
              <w:rPr>
                <w:rFonts w:cstheme="minorHAnsi"/>
              </w:rPr>
            </w:pPr>
          </w:p>
        </w:tc>
      </w:tr>
      <w:tr w:rsidR="00BE7F92" w:rsidRPr="0072688C" w14:paraId="1F43B898" w14:textId="77777777" w:rsidTr="00D71514">
        <w:trPr>
          <w:cantSplit/>
          <w:trHeight w:hRule="exact" w:val="432"/>
        </w:trPr>
        <w:tc>
          <w:tcPr>
            <w:tcW w:w="1661" w:type="dxa"/>
            <w:tcBorders>
              <w:top w:val="nil"/>
              <w:bottom w:val="nil"/>
            </w:tcBorders>
            <w:vAlign w:val="center"/>
          </w:tcPr>
          <w:p w14:paraId="61BAEE9D" w14:textId="77777777" w:rsidR="00BE7F92" w:rsidRPr="0072688C" w:rsidRDefault="00BE7F92" w:rsidP="00044058">
            <w:pPr>
              <w:rPr>
                <w:rFonts w:cstheme="minorHAnsi"/>
              </w:rPr>
            </w:pPr>
          </w:p>
        </w:tc>
        <w:tc>
          <w:tcPr>
            <w:tcW w:w="2029" w:type="dxa"/>
            <w:tcBorders>
              <w:top w:val="nil"/>
              <w:bottom w:val="nil"/>
            </w:tcBorders>
            <w:vAlign w:val="center"/>
          </w:tcPr>
          <w:p w14:paraId="5B60F272" w14:textId="77777777" w:rsidR="00BE7F92" w:rsidRPr="0072688C" w:rsidRDefault="00BE7F92" w:rsidP="00044058">
            <w:pPr>
              <w:rPr>
                <w:rFonts w:cstheme="minorHAnsi"/>
              </w:rPr>
            </w:pPr>
          </w:p>
        </w:tc>
        <w:tc>
          <w:tcPr>
            <w:tcW w:w="4410" w:type="dxa"/>
            <w:tcBorders>
              <w:top w:val="nil"/>
              <w:bottom w:val="nil"/>
            </w:tcBorders>
            <w:vAlign w:val="center"/>
          </w:tcPr>
          <w:p w14:paraId="3141F175" w14:textId="4C5D5671" w:rsidR="00BE7F92" w:rsidRPr="0072688C" w:rsidRDefault="00BE7F92" w:rsidP="00044058">
            <w:pPr>
              <w:rPr>
                <w:rFonts w:cstheme="minorHAnsi"/>
              </w:rPr>
            </w:pPr>
            <w:r w:rsidRPr="0072688C">
              <w:rPr>
                <w:rFonts w:cstheme="minorHAnsi"/>
              </w:rPr>
              <w:t xml:space="preserve">Mesa Community College </w:t>
            </w:r>
          </w:p>
        </w:tc>
        <w:tc>
          <w:tcPr>
            <w:tcW w:w="1194" w:type="dxa"/>
            <w:tcBorders>
              <w:top w:val="nil"/>
              <w:bottom w:val="nil"/>
            </w:tcBorders>
            <w:vAlign w:val="center"/>
          </w:tcPr>
          <w:p w14:paraId="49D8DA83" w14:textId="37FABC55" w:rsidR="00BE7F92" w:rsidRPr="0072688C" w:rsidRDefault="00BE7F92" w:rsidP="00044058">
            <w:pPr>
              <w:rPr>
                <w:rFonts w:cstheme="minorHAnsi"/>
              </w:rPr>
            </w:pPr>
            <w:r w:rsidRPr="0072688C">
              <w:rPr>
                <w:rFonts w:cstheme="minorHAnsi"/>
              </w:rPr>
              <w:t>Mesa</w:t>
            </w:r>
          </w:p>
        </w:tc>
      </w:tr>
      <w:tr w:rsidR="00BE7F92" w:rsidRPr="0072688C" w14:paraId="169C82D6" w14:textId="77777777" w:rsidTr="00D71514">
        <w:trPr>
          <w:cantSplit/>
          <w:trHeight w:hRule="exact" w:val="432"/>
        </w:trPr>
        <w:tc>
          <w:tcPr>
            <w:tcW w:w="1661" w:type="dxa"/>
            <w:tcBorders>
              <w:top w:val="nil"/>
              <w:bottom w:val="nil"/>
            </w:tcBorders>
            <w:vAlign w:val="center"/>
          </w:tcPr>
          <w:p w14:paraId="19FBC1B2" w14:textId="77777777" w:rsidR="00BE7F92" w:rsidRPr="0072688C" w:rsidRDefault="00BE7F92" w:rsidP="00044058">
            <w:pPr>
              <w:rPr>
                <w:rFonts w:cstheme="minorHAnsi"/>
              </w:rPr>
            </w:pPr>
          </w:p>
        </w:tc>
        <w:tc>
          <w:tcPr>
            <w:tcW w:w="2029" w:type="dxa"/>
            <w:tcBorders>
              <w:top w:val="nil"/>
              <w:bottom w:val="nil"/>
            </w:tcBorders>
            <w:vAlign w:val="center"/>
          </w:tcPr>
          <w:p w14:paraId="6A4290EB" w14:textId="77777777" w:rsidR="00BE7F92" w:rsidRPr="0072688C" w:rsidRDefault="00BE7F92" w:rsidP="00044058">
            <w:pPr>
              <w:rPr>
                <w:rFonts w:cstheme="minorHAnsi"/>
              </w:rPr>
            </w:pPr>
          </w:p>
        </w:tc>
        <w:tc>
          <w:tcPr>
            <w:tcW w:w="4410" w:type="dxa"/>
            <w:tcBorders>
              <w:top w:val="nil"/>
              <w:bottom w:val="nil"/>
            </w:tcBorders>
            <w:vAlign w:val="center"/>
          </w:tcPr>
          <w:p w14:paraId="16BE7D9C" w14:textId="3439F1CD" w:rsidR="00BE7F92" w:rsidRPr="0072688C" w:rsidRDefault="00BE7F92" w:rsidP="00044058">
            <w:pPr>
              <w:rPr>
                <w:rFonts w:cstheme="minorHAnsi"/>
              </w:rPr>
            </w:pPr>
            <w:r w:rsidRPr="0072688C">
              <w:rPr>
                <w:rFonts w:cstheme="minorHAnsi"/>
              </w:rPr>
              <w:t xml:space="preserve">Occidental College </w:t>
            </w:r>
          </w:p>
        </w:tc>
        <w:tc>
          <w:tcPr>
            <w:tcW w:w="1194" w:type="dxa"/>
            <w:tcBorders>
              <w:top w:val="nil"/>
              <w:bottom w:val="nil"/>
            </w:tcBorders>
            <w:vAlign w:val="center"/>
          </w:tcPr>
          <w:p w14:paraId="24E59547" w14:textId="479801E5" w:rsidR="00BE7F92" w:rsidRPr="0072688C" w:rsidRDefault="00BE7F92" w:rsidP="00044058">
            <w:pPr>
              <w:rPr>
                <w:rFonts w:cstheme="minorHAnsi"/>
              </w:rPr>
            </w:pPr>
            <w:r w:rsidRPr="0072688C">
              <w:rPr>
                <w:rFonts w:cstheme="minorHAnsi"/>
              </w:rPr>
              <w:t>Oxy</w:t>
            </w:r>
          </w:p>
        </w:tc>
      </w:tr>
      <w:tr w:rsidR="00BE7F92" w:rsidRPr="0072688C" w14:paraId="7E4BDCC6" w14:textId="77777777" w:rsidTr="00D71514">
        <w:trPr>
          <w:cantSplit/>
          <w:trHeight w:hRule="exact" w:val="432"/>
        </w:trPr>
        <w:tc>
          <w:tcPr>
            <w:tcW w:w="1661" w:type="dxa"/>
            <w:tcBorders>
              <w:top w:val="nil"/>
              <w:bottom w:val="nil"/>
            </w:tcBorders>
            <w:vAlign w:val="center"/>
          </w:tcPr>
          <w:p w14:paraId="7EE6116B" w14:textId="77777777" w:rsidR="00BE7F92" w:rsidRPr="0072688C" w:rsidRDefault="00BE7F92" w:rsidP="00044058">
            <w:pPr>
              <w:rPr>
                <w:rFonts w:cstheme="minorHAnsi"/>
              </w:rPr>
            </w:pPr>
          </w:p>
        </w:tc>
        <w:tc>
          <w:tcPr>
            <w:tcW w:w="2029" w:type="dxa"/>
            <w:tcBorders>
              <w:top w:val="nil"/>
              <w:bottom w:val="nil"/>
            </w:tcBorders>
            <w:vAlign w:val="center"/>
          </w:tcPr>
          <w:p w14:paraId="5B3732B3" w14:textId="77777777" w:rsidR="00BE7F92" w:rsidRPr="0072688C" w:rsidRDefault="00BE7F92" w:rsidP="00044058">
            <w:pPr>
              <w:rPr>
                <w:rFonts w:cstheme="minorHAnsi"/>
              </w:rPr>
            </w:pPr>
          </w:p>
        </w:tc>
        <w:tc>
          <w:tcPr>
            <w:tcW w:w="4410" w:type="dxa"/>
            <w:tcBorders>
              <w:top w:val="nil"/>
              <w:bottom w:val="nil"/>
            </w:tcBorders>
            <w:vAlign w:val="center"/>
          </w:tcPr>
          <w:p w14:paraId="6FA0EE8B" w14:textId="7E2D7396" w:rsidR="00BE7F92" w:rsidRPr="0072688C" w:rsidRDefault="00BE7F92" w:rsidP="00044058">
            <w:pPr>
              <w:rPr>
                <w:rFonts w:cstheme="minorHAnsi"/>
              </w:rPr>
            </w:pPr>
            <w:r w:rsidRPr="0072688C">
              <w:rPr>
                <w:rFonts w:cstheme="minorHAnsi"/>
              </w:rPr>
              <w:t xml:space="preserve">San Diego State University </w:t>
            </w:r>
          </w:p>
        </w:tc>
        <w:tc>
          <w:tcPr>
            <w:tcW w:w="1194" w:type="dxa"/>
            <w:tcBorders>
              <w:top w:val="nil"/>
              <w:bottom w:val="nil"/>
            </w:tcBorders>
            <w:vAlign w:val="center"/>
          </w:tcPr>
          <w:p w14:paraId="0BEC2B75" w14:textId="1F34C3FF" w:rsidR="00BE7F92" w:rsidRPr="0072688C" w:rsidRDefault="00BE7F92" w:rsidP="00044058">
            <w:pPr>
              <w:rPr>
                <w:rFonts w:cstheme="minorHAnsi"/>
              </w:rPr>
            </w:pPr>
            <w:r w:rsidRPr="0072688C">
              <w:rPr>
                <w:rFonts w:cstheme="minorHAnsi"/>
              </w:rPr>
              <w:t>SDSU</w:t>
            </w:r>
          </w:p>
        </w:tc>
      </w:tr>
      <w:tr w:rsidR="00BE7F92" w:rsidRPr="0072688C" w14:paraId="602EE989" w14:textId="77777777" w:rsidTr="00D71514">
        <w:trPr>
          <w:cantSplit/>
          <w:trHeight w:hRule="exact" w:val="432"/>
        </w:trPr>
        <w:tc>
          <w:tcPr>
            <w:tcW w:w="1661" w:type="dxa"/>
            <w:tcBorders>
              <w:top w:val="nil"/>
              <w:bottom w:val="nil"/>
            </w:tcBorders>
            <w:vAlign w:val="center"/>
          </w:tcPr>
          <w:p w14:paraId="3F619DC1" w14:textId="77777777" w:rsidR="00BE7F92" w:rsidRPr="0072688C" w:rsidRDefault="00BE7F92" w:rsidP="00044058">
            <w:pPr>
              <w:rPr>
                <w:rFonts w:cstheme="minorHAnsi"/>
              </w:rPr>
            </w:pPr>
          </w:p>
        </w:tc>
        <w:tc>
          <w:tcPr>
            <w:tcW w:w="2029" w:type="dxa"/>
            <w:tcBorders>
              <w:top w:val="nil"/>
              <w:bottom w:val="nil"/>
            </w:tcBorders>
            <w:vAlign w:val="center"/>
          </w:tcPr>
          <w:p w14:paraId="1EEDB87A" w14:textId="77777777" w:rsidR="00BE7F92" w:rsidRPr="0072688C" w:rsidRDefault="00BE7F92" w:rsidP="00044058">
            <w:pPr>
              <w:rPr>
                <w:rFonts w:cstheme="minorHAnsi"/>
              </w:rPr>
            </w:pPr>
          </w:p>
        </w:tc>
        <w:tc>
          <w:tcPr>
            <w:tcW w:w="4410" w:type="dxa"/>
            <w:tcBorders>
              <w:top w:val="nil"/>
              <w:bottom w:val="nil"/>
            </w:tcBorders>
            <w:vAlign w:val="center"/>
          </w:tcPr>
          <w:p w14:paraId="20CADF1D" w14:textId="4E51CB1F" w:rsidR="00BE7F92" w:rsidRPr="0072688C" w:rsidRDefault="00BE7F92" w:rsidP="00044058">
            <w:pPr>
              <w:rPr>
                <w:rFonts w:cstheme="minorHAnsi"/>
              </w:rPr>
            </w:pPr>
            <w:r w:rsidRPr="0072688C">
              <w:rPr>
                <w:rFonts w:cstheme="minorHAnsi"/>
              </w:rPr>
              <w:t>San Francisco State University</w:t>
            </w:r>
          </w:p>
        </w:tc>
        <w:tc>
          <w:tcPr>
            <w:tcW w:w="1194" w:type="dxa"/>
            <w:tcBorders>
              <w:top w:val="nil"/>
              <w:bottom w:val="nil"/>
            </w:tcBorders>
            <w:vAlign w:val="center"/>
          </w:tcPr>
          <w:p w14:paraId="21DE1741" w14:textId="56494978" w:rsidR="00BE7F92" w:rsidRPr="0072688C" w:rsidRDefault="00BE7F92" w:rsidP="00044058">
            <w:pPr>
              <w:rPr>
                <w:rFonts w:cstheme="minorHAnsi"/>
              </w:rPr>
            </w:pPr>
            <w:r w:rsidRPr="0072688C">
              <w:rPr>
                <w:rFonts w:cstheme="minorHAnsi"/>
              </w:rPr>
              <w:t>SFSU</w:t>
            </w:r>
          </w:p>
        </w:tc>
      </w:tr>
      <w:tr w:rsidR="00BE7F92" w:rsidRPr="0072688C" w14:paraId="7DA0F8D3" w14:textId="77777777" w:rsidTr="00D71514">
        <w:trPr>
          <w:cantSplit/>
          <w:trHeight w:hRule="exact" w:val="432"/>
        </w:trPr>
        <w:tc>
          <w:tcPr>
            <w:tcW w:w="1661" w:type="dxa"/>
            <w:tcBorders>
              <w:top w:val="nil"/>
              <w:bottom w:val="nil"/>
            </w:tcBorders>
            <w:vAlign w:val="center"/>
          </w:tcPr>
          <w:p w14:paraId="02C20D35" w14:textId="77777777" w:rsidR="00BE7F92" w:rsidRPr="0072688C" w:rsidRDefault="00BE7F92" w:rsidP="00044058">
            <w:pPr>
              <w:rPr>
                <w:rFonts w:cstheme="minorHAnsi"/>
              </w:rPr>
            </w:pPr>
          </w:p>
        </w:tc>
        <w:tc>
          <w:tcPr>
            <w:tcW w:w="2029" w:type="dxa"/>
            <w:tcBorders>
              <w:top w:val="nil"/>
              <w:bottom w:val="nil"/>
            </w:tcBorders>
            <w:vAlign w:val="center"/>
          </w:tcPr>
          <w:p w14:paraId="698154F6" w14:textId="77777777" w:rsidR="00BE7F92" w:rsidRPr="0072688C" w:rsidRDefault="00BE7F92" w:rsidP="00044058">
            <w:pPr>
              <w:rPr>
                <w:rFonts w:cstheme="minorHAnsi"/>
              </w:rPr>
            </w:pPr>
          </w:p>
        </w:tc>
        <w:tc>
          <w:tcPr>
            <w:tcW w:w="4410" w:type="dxa"/>
            <w:tcBorders>
              <w:top w:val="nil"/>
              <w:bottom w:val="nil"/>
            </w:tcBorders>
            <w:vAlign w:val="center"/>
          </w:tcPr>
          <w:p w14:paraId="21A54FBE" w14:textId="4AAB21ED" w:rsidR="00BE7F92" w:rsidRPr="0072688C" w:rsidRDefault="00BE7F92" w:rsidP="00044058">
            <w:pPr>
              <w:rPr>
                <w:rFonts w:cstheme="minorHAnsi"/>
              </w:rPr>
            </w:pPr>
            <w:r w:rsidRPr="0072688C">
              <w:rPr>
                <w:rFonts w:cstheme="minorHAnsi"/>
              </w:rPr>
              <w:t>San Jose State University</w:t>
            </w:r>
          </w:p>
        </w:tc>
        <w:tc>
          <w:tcPr>
            <w:tcW w:w="1194" w:type="dxa"/>
            <w:tcBorders>
              <w:top w:val="nil"/>
              <w:bottom w:val="nil"/>
            </w:tcBorders>
            <w:vAlign w:val="center"/>
          </w:tcPr>
          <w:p w14:paraId="5DF0E57E" w14:textId="77777777" w:rsidR="00BE7F92" w:rsidRPr="0072688C" w:rsidRDefault="00BE7F92" w:rsidP="00044058">
            <w:pPr>
              <w:rPr>
                <w:rFonts w:cstheme="minorHAnsi"/>
              </w:rPr>
            </w:pPr>
          </w:p>
        </w:tc>
      </w:tr>
      <w:tr w:rsidR="00BE7F92" w:rsidRPr="0072688C" w14:paraId="768281C0" w14:textId="77777777" w:rsidTr="00D71514">
        <w:trPr>
          <w:cantSplit/>
          <w:trHeight w:hRule="exact" w:val="432"/>
        </w:trPr>
        <w:tc>
          <w:tcPr>
            <w:tcW w:w="1661" w:type="dxa"/>
            <w:tcBorders>
              <w:top w:val="nil"/>
              <w:bottom w:val="nil"/>
            </w:tcBorders>
            <w:vAlign w:val="center"/>
          </w:tcPr>
          <w:p w14:paraId="19BAEDBB" w14:textId="77777777" w:rsidR="00BE7F92" w:rsidRPr="0072688C" w:rsidRDefault="00BE7F92" w:rsidP="00044058">
            <w:pPr>
              <w:rPr>
                <w:rFonts w:cstheme="minorHAnsi"/>
              </w:rPr>
            </w:pPr>
          </w:p>
        </w:tc>
        <w:tc>
          <w:tcPr>
            <w:tcW w:w="2029" w:type="dxa"/>
            <w:tcBorders>
              <w:top w:val="nil"/>
              <w:bottom w:val="nil"/>
            </w:tcBorders>
            <w:vAlign w:val="center"/>
          </w:tcPr>
          <w:p w14:paraId="333EEAD6" w14:textId="77777777" w:rsidR="00BE7F92" w:rsidRPr="0072688C" w:rsidRDefault="00BE7F92" w:rsidP="00044058">
            <w:pPr>
              <w:rPr>
                <w:rFonts w:cstheme="minorHAnsi"/>
              </w:rPr>
            </w:pPr>
          </w:p>
        </w:tc>
        <w:tc>
          <w:tcPr>
            <w:tcW w:w="4410" w:type="dxa"/>
            <w:tcBorders>
              <w:top w:val="nil"/>
              <w:bottom w:val="nil"/>
            </w:tcBorders>
            <w:vAlign w:val="center"/>
          </w:tcPr>
          <w:p w14:paraId="0FC3EDA9" w14:textId="5B304AE6" w:rsidR="00BE7F92" w:rsidRPr="0072688C" w:rsidRDefault="00BE7F92" w:rsidP="00044058">
            <w:pPr>
              <w:rPr>
                <w:rFonts w:cstheme="minorHAnsi"/>
              </w:rPr>
            </w:pPr>
            <w:r w:rsidRPr="0072688C">
              <w:rPr>
                <w:rFonts w:cstheme="minorHAnsi"/>
              </w:rPr>
              <w:t>University of California, Berkeley</w:t>
            </w:r>
          </w:p>
        </w:tc>
        <w:tc>
          <w:tcPr>
            <w:tcW w:w="1194" w:type="dxa"/>
            <w:tcBorders>
              <w:top w:val="nil"/>
              <w:bottom w:val="nil"/>
            </w:tcBorders>
            <w:vAlign w:val="center"/>
          </w:tcPr>
          <w:p w14:paraId="6A811EAB" w14:textId="576DB11C" w:rsidR="00BE7F92" w:rsidRPr="0072688C" w:rsidRDefault="00BE7F92" w:rsidP="00044058">
            <w:pPr>
              <w:rPr>
                <w:rFonts w:cstheme="minorHAnsi"/>
              </w:rPr>
            </w:pPr>
            <w:r w:rsidRPr="0072688C">
              <w:rPr>
                <w:rFonts w:cstheme="minorHAnsi"/>
              </w:rPr>
              <w:t>UCB</w:t>
            </w:r>
          </w:p>
        </w:tc>
      </w:tr>
      <w:tr w:rsidR="00BE7F92" w:rsidRPr="0072688C" w14:paraId="112FA2D5" w14:textId="77777777" w:rsidTr="00D71514">
        <w:trPr>
          <w:cantSplit/>
          <w:trHeight w:hRule="exact" w:val="432"/>
        </w:trPr>
        <w:tc>
          <w:tcPr>
            <w:tcW w:w="1661" w:type="dxa"/>
            <w:tcBorders>
              <w:top w:val="nil"/>
              <w:bottom w:val="nil"/>
            </w:tcBorders>
            <w:vAlign w:val="center"/>
          </w:tcPr>
          <w:p w14:paraId="07B897B8" w14:textId="77777777" w:rsidR="00BE7F92" w:rsidRPr="0072688C" w:rsidRDefault="00BE7F92" w:rsidP="00044058">
            <w:pPr>
              <w:rPr>
                <w:rFonts w:cstheme="minorHAnsi"/>
              </w:rPr>
            </w:pPr>
          </w:p>
        </w:tc>
        <w:tc>
          <w:tcPr>
            <w:tcW w:w="2029" w:type="dxa"/>
            <w:tcBorders>
              <w:top w:val="nil"/>
              <w:bottom w:val="nil"/>
            </w:tcBorders>
            <w:vAlign w:val="center"/>
          </w:tcPr>
          <w:p w14:paraId="4FA10FC9" w14:textId="77777777" w:rsidR="00BE7F92" w:rsidRPr="0072688C" w:rsidRDefault="00BE7F92" w:rsidP="00044058">
            <w:pPr>
              <w:rPr>
                <w:rFonts w:cstheme="minorHAnsi"/>
              </w:rPr>
            </w:pPr>
          </w:p>
        </w:tc>
        <w:tc>
          <w:tcPr>
            <w:tcW w:w="4410" w:type="dxa"/>
            <w:tcBorders>
              <w:top w:val="nil"/>
              <w:bottom w:val="nil"/>
            </w:tcBorders>
            <w:vAlign w:val="center"/>
          </w:tcPr>
          <w:p w14:paraId="70E776B8" w14:textId="34D84ECB" w:rsidR="00BE7F92" w:rsidRPr="0072688C" w:rsidRDefault="00BE7F92" w:rsidP="00044058">
            <w:pPr>
              <w:rPr>
                <w:rFonts w:cstheme="minorHAnsi"/>
              </w:rPr>
            </w:pPr>
            <w:r w:rsidRPr="0072688C">
              <w:rPr>
                <w:rFonts w:cstheme="minorHAnsi"/>
              </w:rPr>
              <w:t>University of California, Davis</w:t>
            </w:r>
          </w:p>
        </w:tc>
        <w:tc>
          <w:tcPr>
            <w:tcW w:w="1194" w:type="dxa"/>
            <w:tcBorders>
              <w:top w:val="nil"/>
              <w:bottom w:val="nil"/>
            </w:tcBorders>
            <w:vAlign w:val="center"/>
          </w:tcPr>
          <w:p w14:paraId="7AC275D7" w14:textId="1E1F9C69" w:rsidR="00BE7F92" w:rsidRPr="0072688C" w:rsidRDefault="00BE7F92" w:rsidP="00044058">
            <w:pPr>
              <w:rPr>
                <w:rFonts w:cstheme="minorHAnsi"/>
              </w:rPr>
            </w:pPr>
            <w:r w:rsidRPr="0072688C">
              <w:rPr>
                <w:rFonts w:cstheme="minorHAnsi"/>
              </w:rPr>
              <w:t>UCD</w:t>
            </w:r>
          </w:p>
        </w:tc>
      </w:tr>
      <w:tr w:rsidR="00BE7F92" w:rsidRPr="0072688C" w14:paraId="60A9CA82" w14:textId="77777777" w:rsidTr="00D71514">
        <w:trPr>
          <w:cantSplit/>
          <w:trHeight w:hRule="exact" w:val="432"/>
        </w:trPr>
        <w:tc>
          <w:tcPr>
            <w:tcW w:w="1661" w:type="dxa"/>
            <w:tcBorders>
              <w:top w:val="nil"/>
              <w:bottom w:val="nil"/>
            </w:tcBorders>
            <w:vAlign w:val="center"/>
          </w:tcPr>
          <w:p w14:paraId="6B86843E" w14:textId="77777777" w:rsidR="00BE7F92" w:rsidRPr="0072688C" w:rsidRDefault="00BE7F92" w:rsidP="00044058">
            <w:pPr>
              <w:rPr>
                <w:rFonts w:cstheme="minorHAnsi"/>
              </w:rPr>
            </w:pPr>
          </w:p>
        </w:tc>
        <w:tc>
          <w:tcPr>
            <w:tcW w:w="2029" w:type="dxa"/>
            <w:tcBorders>
              <w:top w:val="nil"/>
              <w:bottom w:val="nil"/>
            </w:tcBorders>
            <w:vAlign w:val="center"/>
          </w:tcPr>
          <w:p w14:paraId="228C2793" w14:textId="77777777" w:rsidR="00BE7F92" w:rsidRPr="0072688C" w:rsidRDefault="00BE7F92" w:rsidP="00044058">
            <w:pPr>
              <w:rPr>
                <w:rFonts w:cstheme="minorHAnsi"/>
              </w:rPr>
            </w:pPr>
          </w:p>
        </w:tc>
        <w:tc>
          <w:tcPr>
            <w:tcW w:w="4410" w:type="dxa"/>
            <w:tcBorders>
              <w:top w:val="nil"/>
              <w:bottom w:val="nil"/>
            </w:tcBorders>
            <w:vAlign w:val="center"/>
          </w:tcPr>
          <w:p w14:paraId="75D6FF5A" w14:textId="5863C50B" w:rsidR="00BE7F92" w:rsidRPr="0072688C" w:rsidRDefault="00BE7F92" w:rsidP="00044058">
            <w:pPr>
              <w:rPr>
                <w:rFonts w:cstheme="minorHAnsi"/>
              </w:rPr>
            </w:pPr>
            <w:r w:rsidRPr="0072688C">
              <w:rPr>
                <w:rFonts w:cstheme="minorHAnsi"/>
              </w:rPr>
              <w:t>University of California, Irvine</w:t>
            </w:r>
          </w:p>
        </w:tc>
        <w:tc>
          <w:tcPr>
            <w:tcW w:w="1194" w:type="dxa"/>
            <w:tcBorders>
              <w:top w:val="nil"/>
              <w:bottom w:val="nil"/>
            </w:tcBorders>
            <w:vAlign w:val="center"/>
          </w:tcPr>
          <w:p w14:paraId="540F0E70" w14:textId="79E85C84" w:rsidR="00BE7F92" w:rsidRPr="0072688C" w:rsidRDefault="00BE7F92" w:rsidP="00044058">
            <w:pPr>
              <w:rPr>
                <w:rFonts w:cstheme="minorHAnsi"/>
              </w:rPr>
            </w:pPr>
            <w:r w:rsidRPr="0072688C">
              <w:rPr>
                <w:rFonts w:cstheme="minorHAnsi"/>
              </w:rPr>
              <w:t>UCI</w:t>
            </w:r>
          </w:p>
        </w:tc>
      </w:tr>
      <w:tr w:rsidR="00BE7F92" w:rsidRPr="0072688C" w14:paraId="497E938D" w14:textId="77777777" w:rsidTr="00D71514">
        <w:trPr>
          <w:cantSplit/>
          <w:trHeight w:hRule="exact" w:val="432"/>
        </w:trPr>
        <w:tc>
          <w:tcPr>
            <w:tcW w:w="1661" w:type="dxa"/>
            <w:tcBorders>
              <w:top w:val="nil"/>
              <w:bottom w:val="nil"/>
            </w:tcBorders>
            <w:vAlign w:val="center"/>
          </w:tcPr>
          <w:p w14:paraId="5A1320CD" w14:textId="77777777" w:rsidR="00BE7F92" w:rsidRPr="0072688C" w:rsidRDefault="00BE7F92" w:rsidP="00044058">
            <w:pPr>
              <w:rPr>
                <w:rFonts w:cstheme="minorHAnsi"/>
              </w:rPr>
            </w:pPr>
          </w:p>
        </w:tc>
        <w:tc>
          <w:tcPr>
            <w:tcW w:w="2029" w:type="dxa"/>
            <w:tcBorders>
              <w:top w:val="nil"/>
              <w:bottom w:val="nil"/>
            </w:tcBorders>
            <w:vAlign w:val="center"/>
          </w:tcPr>
          <w:p w14:paraId="2ADE3CCE" w14:textId="77777777" w:rsidR="00BE7F92" w:rsidRPr="0072688C" w:rsidRDefault="00BE7F92" w:rsidP="00044058">
            <w:pPr>
              <w:rPr>
                <w:rFonts w:cstheme="minorHAnsi"/>
              </w:rPr>
            </w:pPr>
          </w:p>
        </w:tc>
        <w:tc>
          <w:tcPr>
            <w:tcW w:w="4410" w:type="dxa"/>
            <w:tcBorders>
              <w:top w:val="nil"/>
              <w:bottom w:val="nil"/>
            </w:tcBorders>
            <w:vAlign w:val="center"/>
          </w:tcPr>
          <w:p w14:paraId="2ACF66A1" w14:textId="2D0426DA" w:rsidR="00BE7F92" w:rsidRPr="0072688C" w:rsidRDefault="00BE7F92" w:rsidP="00044058">
            <w:pPr>
              <w:rPr>
                <w:rFonts w:cstheme="minorHAnsi"/>
              </w:rPr>
            </w:pPr>
            <w:r w:rsidRPr="0072688C">
              <w:rPr>
                <w:rFonts w:cstheme="minorHAnsi"/>
              </w:rPr>
              <w:t>University of California, Los Angeles</w:t>
            </w:r>
          </w:p>
        </w:tc>
        <w:tc>
          <w:tcPr>
            <w:tcW w:w="1194" w:type="dxa"/>
            <w:tcBorders>
              <w:top w:val="nil"/>
              <w:bottom w:val="nil"/>
            </w:tcBorders>
            <w:vAlign w:val="center"/>
          </w:tcPr>
          <w:p w14:paraId="71A10660" w14:textId="77777777" w:rsidR="00BE7F92" w:rsidRPr="0072688C" w:rsidRDefault="00BE7F92" w:rsidP="00044058">
            <w:pPr>
              <w:rPr>
                <w:rFonts w:cstheme="minorHAnsi"/>
              </w:rPr>
            </w:pPr>
          </w:p>
        </w:tc>
      </w:tr>
      <w:tr w:rsidR="00BE7F92" w:rsidRPr="0072688C" w14:paraId="5ED9946E" w14:textId="77777777" w:rsidTr="00D71514">
        <w:trPr>
          <w:cantSplit/>
          <w:trHeight w:hRule="exact" w:val="432"/>
        </w:trPr>
        <w:tc>
          <w:tcPr>
            <w:tcW w:w="1661" w:type="dxa"/>
            <w:tcBorders>
              <w:top w:val="nil"/>
              <w:bottom w:val="nil"/>
            </w:tcBorders>
            <w:vAlign w:val="center"/>
          </w:tcPr>
          <w:p w14:paraId="17EF59AC" w14:textId="77777777" w:rsidR="00BE7F92" w:rsidRPr="0072688C" w:rsidRDefault="00BE7F92" w:rsidP="00044058">
            <w:pPr>
              <w:rPr>
                <w:rFonts w:cstheme="minorHAnsi"/>
              </w:rPr>
            </w:pPr>
          </w:p>
        </w:tc>
        <w:tc>
          <w:tcPr>
            <w:tcW w:w="2029" w:type="dxa"/>
            <w:tcBorders>
              <w:top w:val="nil"/>
              <w:bottom w:val="nil"/>
            </w:tcBorders>
            <w:vAlign w:val="center"/>
          </w:tcPr>
          <w:p w14:paraId="544FDFF8" w14:textId="77777777" w:rsidR="00BE7F92" w:rsidRPr="0072688C" w:rsidRDefault="00BE7F92" w:rsidP="00044058">
            <w:pPr>
              <w:rPr>
                <w:rFonts w:cstheme="minorHAnsi"/>
              </w:rPr>
            </w:pPr>
          </w:p>
        </w:tc>
        <w:tc>
          <w:tcPr>
            <w:tcW w:w="4410" w:type="dxa"/>
            <w:tcBorders>
              <w:top w:val="nil"/>
              <w:bottom w:val="nil"/>
            </w:tcBorders>
            <w:vAlign w:val="center"/>
          </w:tcPr>
          <w:p w14:paraId="175007AF" w14:textId="74D9516C" w:rsidR="00BE7F92" w:rsidRPr="0072688C" w:rsidRDefault="00BE7F92" w:rsidP="00044058">
            <w:pPr>
              <w:rPr>
                <w:rFonts w:cstheme="minorHAnsi"/>
              </w:rPr>
            </w:pPr>
            <w:r w:rsidRPr="0072688C">
              <w:rPr>
                <w:rFonts w:cstheme="minorHAnsi"/>
              </w:rPr>
              <w:t>University of California, Riverside</w:t>
            </w:r>
          </w:p>
        </w:tc>
        <w:tc>
          <w:tcPr>
            <w:tcW w:w="1194" w:type="dxa"/>
            <w:tcBorders>
              <w:top w:val="nil"/>
              <w:bottom w:val="nil"/>
            </w:tcBorders>
            <w:vAlign w:val="center"/>
          </w:tcPr>
          <w:p w14:paraId="74438F33" w14:textId="73B50104" w:rsidR="00BE7F92" w:rsidRPr="0072688C" w:rsidRDefault="00BE7F92" w:rsidP="00044058">
            <w:pPr>
              <w:rPr>
                <w:rFonts w:cstheme="minorHAnsi"/>
              </w:rPr>
            </w:pPr>
            <w:r w:rsidRPr="0072688C">
              <w:rPr>
                <w:rFonts w:cstheme="minorHAnsi"/>
              </w:rPr>
              <w:t>UCR</w:t>
            </w:r>
          </w:p>
        </w:tc>
      </w:tr>
      <w:tr w:rsidR="00BE7F92" w:rsidRPr="0072688C" w14:paraId="2962189D" w14:textId="77777777" w:rsidTr="00D71514">
        <w:trPr>
          <w:cantSplit/>
          <w:trHeight w:hRule="exact" w:val="432"/>
        </w:trPr>
        <w:tc>
          <w:tcPr>
            <w:tcW w:w="1661" w:type="dxa"/>
            <w:tcBorders>
              <w:top w:val="nil"/>
              <w:bottom w:val="nil"/>
            </w:tcBorders>
            <w:vAlign w:val="center"/>
          </w:tcPr>
          <w:p w14:paraId="5C20385F" w14:textId="77777777" w:rsidR="00BE7F92" w:rsidRPr="0072688C" w:rsidRDefault="00BE7F92" w:rsidP="00044058">
            <w:pPr>
              <w:rPr>
                <w:rFonts w:cstheme="minorHAnsi"/>
              </w:rPr>
            </w:pPr>
          </w:p>
        </w:tc>
        <w:tc>
          <w:tcPr>
            <w:tcW w:w="2029" w:type="dxa"/>
            <w:tcBorders>
              <w:top w:val="nil"/>
              <w:bottom w:val="nil"/>
            </w:tcBorders>
            <w:vAlign w:val="center"/>
          </w:tcPr>
          <w:p w14:paraId="5B1F6A61" w14:textId="77777777" w:rsidR="00BE7F92" w:rsidRPr="0072688C" w:rsidRDefault="00BE7F92" w:rsidP="00044058">
            <w:pPr>
              <w:rPr>
                <w:rFonts w:cstheme="minorHAnsi"/>
              </w:rPr>
            </w:pPr>
          </w:p>
        </w:tc>
        <w:tc>
          <w:tcPr>
            <w:tcW w:w="4410" w:type="dxa"/>
            <w:tcBorders>
              <w:top w:val="nil"/>
              <w:bottom w:val="nil"/>
            </w:tcBorders>
            <w:vAlign w:val="center"/>
          </w:tcPr>
          <w:p w14:paraId="5F40EB38" w14:textId="10B72357" w:rsidR="00BE7F92" w:rsidRPr="0072688C" w:rsidRDefault="00BE7F92" w:rsidP="00044058">
            <w:pPr>
              <w:rPr>
                <w:rFonts w:cstheme="minorHAnsi"/>
              </w:rPr>
            </w:pPr>
            <w:r w:rsidRPr="0072688C">
              <w:rPr>
                <w:rFonts w:cstheme="minorHAnsi"/>
              </w:rPr>
              <w:t>University of California, San Diego</w:t>
            </w:r>
          </w:p>
        </w:tc>
        <w:tc>
          <w:tcPr>
            <w:tcW w:w="1194" w:type="dxa"/>
            <w:tcBorders>
              <w:top w:val="nil"/>
              <w:bottom w:val="nil"/>
            </w:tcBorders>
            <w:vAlign w:val="center"/>
          </w:tcPr>
          <w:p w14:paraId="588CB755" w14:textId="61F2FDE4" w:rsidR="00BE7F92" w:rsidRPr="0072688C" w:rsidRDefault="00BE7F92" w:rsidP="00044058">
            <w:pPr>
              <w:rPr>
                <w:rFonts w:cstheme="minorHAnsi"/>
              </w:rPr>
            </w:pPr>
            <w:r w:rsidRPr="0072688C">
              <w:rPr>
                <w:rFonts w:cstheme="minorHAnsi"/>
              </w:rPr>
              <w:t>UCSD</w:t>
            </w:r>
          </w:p>
        </w:tc>
      </w:tr>
      <w:tr w:rsidR="00BE7F92" w:rsidRPr="0072688C" w14:paraId="2609A7BB" w14:textId="77777777" w:rsidTr="00D71514">
        <w:trPr>
          <w:cantSplit/>
          <w:trHeight w:hRule="exact" w:val="432"/>
        </w:trPr>
        <w:tc>
          <w:tcPr>
            <w:tcW w:w="1661" w:type="dxa"/>
            <w:tcBorders>
              <w:top w:val="nil"/>
              <w:bottom w:val="nil"/>
            </w:tcBorders>
            <w:vAlign w:val="center"/>
          </w:tcPr>
          <w:p w14:paraId="312727CE" w14:textId="77777777" w:rsidR="00BE7F92" w:rsidRPr="0072688C" w:rsidRDefault="00BE7F92" w:rsidP="00044058">
            <w:pPr>
              <w:rPr>
                <w:rFonts w:cstheme="minorHAnsi"/>
              </w:rPr>
            </w:pPr>
          </w:p>
        </w:tc>
        <w:tc>
          <w:tcPr>
            <w:tcW w:w="2029" w:type="dxa"/>
            <w:tcBorders>
              <w:top w:val="nil"/>
              <w:bottom w:val="nil"/>
            </w:tcBorders>
            <w:vAlign w:val="center"/>
          </w:tcPr>
          <w:p w14:paraId="462ECCAC" w14:textId="77777777" w:rsidR="00BE7F92" w:rsidRPr="0072688C" w:rsidRDefault="00BE7F92" w:rsidP="00044058">
            <w:pPr>
              <w:rPr>
                <w:rFonts w:cstheme="minorHAnsi"/>
              </w:rPr>
            </w:pPr>
          </w:p>
        </w:tc>
        <w:tc>
          <w:tcPr>
            <w:tcW w:w="4410" w:type="dxa"/>
            <w:tcBorders>
              <w:top w:val="nil"/>
              <w:bottom w:val="nil"/>
            </w:tcBorders>
            <w:vAlign w:val="center"/>
          </w:tcPr>
          <w:p w14:paraId="0C6EBD3A" w14:textId="070D32C8" w:rsidR="00BE7F92" w:rsidRPr="0072688C" w:rsidRDefault="00BE7F92" w:rsidP="00044058">
            <w:pPr>
              <w:rPr>
                <w:rFonts w:cstheme="minorHAnsi"/>
              </w:rPr>
            </w:pPr>
            <w:r w:rsidRPr="0072688C">
              <w:rPr>
                <w:rFonts w:cstheme="minorHAnsi"/>
              </w:rPr>
              <w:t>University of California, Santa Barbara</w:t>
            </w:r>
          </w:p>
        </w:tc>
        <w:tc>
          <w:tcPr>
            <w:tcW w:w="1194" w:type="dxa"/>
            <w:tcBorders>
              <w:top w:val="nil"/>
              <w:bottom w:val="nil"/>
            </w:tcBorders>
            <w:vAlign w:val="center"/>
          </w:tcPr>
          <w:p w14:paraId="0F5E0C47" w14:textId="06D6EBA2" w:rsidR="00BE7F92" w:rsidRPr="0072688C" w:rsidRDefault="00BE7F92" w:rsidP="00044058">
            <w:pPr>
              <w:rPr>
                <w:rFonts w:cstheme="minorHAnsi"/>
              </w:rPr>
            </w:pPr>
            <w:r w:rsidRPr="0072688C">
              <w:rPr>
                <w:rFonts w:cstheme="minorHAnsi"/>
              </w:rPr>
              <w:t>UCSB</w:t>
            </w:r>
          </w:p>
        </w:tc>
      </w:tr>
      <w:tr w:rsidR="00BE7F92" w:rsidRPr="0072688C" w14:paraId="045F584C" w14:textId="77777777" w:rsidTr="00D71514">
        <w:trPr>
          <w:cantSplit/>
          <w:trHeight w:hRule="exact" w:val="432"/>
        </w:trPr>
        <w:tc>
          <w:tcPr>
            <w:tcW w:w="1661" w:type="dxa"/>
            <w:tcBorders>
              <w:top w:val="nil"/>
              <w:bottom w:val="nil"/>
            </w:tcBorders>
            <w:vAlign w:val="center"/>
          </w:tcPr>
          <w:p w14:paraId="5B7483A7" w14:textId="77777777" w:rsidR="00BE7F92" w:rsidRPr="0072688C" w:rsidRDefault="00BE7F92" w:rsidP="00044058">
            <w:pPr>
              <w:rPr>
                <w:rFonts w:cstheme="minorHAnsi"/>
              </w:rPr>
            </w:pPr>
          </w:p>
        </w:tc>
        <w:tc>
          <w:tcPr>
            <w:tcW w:w="2029" w:type="dxa"/>
            <w:tcBorders>
              <w:top w:val="nil"/>
              <w:bottom w:val="nil"/>
            </w:tcBorders>
            <w:vAlign w:val="center"/>
          </w:tcPr>
          <w:p w14:paraId="1FEB8BE4" w14:textId="77777777" w:rsidR="00BE7F92" w:rsidRPr="0072688C" w:rsidRDefault="00BE7F92" w:rsidP="00044058">
            <w:pPr>
              <w:rPr>
                <w:rFonts w:cstheme="minorHAnsi"/>
              </w:rPr>
            </w:pPr>
          </w:p>
        </w:tc>
        <w:tc>
          <w:tcPr>
            <w:tcW w:w="4410" w:type="dxa"/>
            <w:tcBorders>
              <w:top w:val="nil"/>
              <w:bottom w:val="nil"/>
            </w:tcBorders>
            <w:vAlign w:val="center"/>
          </w:tcPr>
          <w:p w14:paraId="2A6264B9" w14:textId="1661EE0B" w:rsidR="00BE7F92" w:rsidRPr="0072688C" w:rsidRDefault="00BE7F92" w:rsidP="00044058">
            <w:pPr>
              <w:rPr>
                <w:rFonts w:cstheme="minorHAnsi"/>
              </w:rPr>
            </w:pPr>
            <w:r w:rsidRPr="0072688C">
              <w:rPr>
                <w:rFonts w:cstheme="minorHAnsi"/>
              </w:rPr>
              <w:t>University of California, Santa Cruz</w:t>
            </w:r>
          </w:p>
        </w:tc>
        <w:tc>
          <w:tcPr>
            <w:tcW w:w="1194" w:type="dxa"/>
            <w:tcBorders>
              <w:top w:val="nil"/>
              <w:bottom w:val="nil"/>
            </w:tcBorders>
            <w:vAlign w:val="center"/>
          </w:tcPr>
          <w:p w14:paraId="1BBEDE35" w14:textId="3D146D5F" w:rsidR="00BE7F92" w:rsidRPr="0072688C" w:rsidRDefault="00BE7F92" w:rsidP="00044058">
            <w:pPr>
              <w:rPr>
                <w:rFonts w:cstheme="minorHAnsi"/>
              </w:rPr>
            </w:pPr>
            <w:r w:rsidRPr="0072688C">
              <w:rPr>
                <w:rFonts w:cstheme="minorHAnsi"/>
              </w:rPr>
              <w:t>UCSC</w:t>
            </w:r>
          </w:p>
        </w:tc>
      </w:tr>
      <w:tr w:rsidR="00BE7F92" w:rsidRPr="0072688C" w14:paraId="5ADFA610" w14:textId="77777777" w:rsidTr="00D71514">
        <w:trPr>
          <w:cantSplit/>
          <w:trHeight w:hRule="exact" w:val="432"/>
        </w:trPr>
        <w:tc>
          <w:tcPr>
            <w:tcW w:w="1661" w:type="dxa"/>
            <w:tcBorders>
              <w:top w:val="nil"/>
              <w:bottom w:val="nil"/>
            </w:tcBorders>
            <w:vAlign w:val="center"/>
          </w:tcPr>
          <w:p w14:paraId="58CB0232" w14:textId="77777777" w:rsidR="00BE7F92" w:rsidRPr="0072688C" w:rsidRDefault="00BE7F92" w:rsidP="00044058">
            <w:pPr>
              <w:rPr>
                <w:rFonts w:cstheme="minorHAnsi"/>
              </w:rPr>
            </w:pPr>
          </w:p>
        </w:tc>
        <w:tc>
          <w:tcPr>
            <w:tcW w:w="2029" w:type="dxa"/>
            <w:tcBorders>
              <w:top w:val="nil"/>
              <w:bottom w:val="nil"/>
            </w:tcBorders>
            <w:vAlign w:val="center"/>
          </w:tcPr>
          <w:p w14:paraId="7F2026E8" w14:textId="77777777" w:rsidR="00BE7F92" w:rsidRPr="0072688C" w:rsidRDefault="00BE7F92" w:rsidP="00044058">
            <w:pPr>
              <w:rPr>
                <w:rFonts w:cstheme="minorHAnsi"/>
              </w:rPr>
            </w:pPr>
          </w:p>
        </w:tc>
        <w:tc>
          <w:tcPr>
            <w:tcW w:w="4410" w:type="dxa"/>
            <w:tcBorders>
              <w:top w:val="nil"/>
              <w:bottom w:val="nil"/>
            </w:tcBorders>
            <w:vAlign w:val="center"/>
          </w:tcPr>
          <w:p w14:paraId="0F817DF5" w14:textId="3A03FCE4" w:rsidR="00BE7F92" w:rsidRPr="0072688C" w:rsidRDefault="00BE7F92" w:rsidP="00044058">
            <w:pPr>
              <w:rPr>
                <w:rFonts w:cstheme="minorHAnsi"/>
              </w:rPr>
            </w:pPr>
            <w:r w:rsidRPr="0072688C">
              <w:rPr>
                <w:rFonts w:cstheme="minorHAnsi"/>
              </w:rPr>
              <w:t>University of San Diego</w:t>
            </w:r>
          </w:p>
        </w:tc>
        <w:tc>
          <w:tcPr>
            <w:tcW w:w="1194" w:type="dxa"/>
            <w:tcBorders>
              <w:top w:val="nil"/>
              <w:bottom w:val="nil"/>
            </w:tcBorders>
            <w:vAlign w:val="center"/>
          </w:tcPr>
          <w:p w14:paraId="75C9D43A" w14:textId="6D4F66DF" w:rsidR="00BE7F92" w:rsidRPr="0072688C" w:rsidRDefault="00BE7F92" w:rsidP="00044058">
            <w:pPr>
              <w:rPr>
                <w:rFonts w:cstheme="minorHAnsi"/>
              </w:rPr>
            </w:pPr>
            <w:r w:rsidRPr="0072688C">
              <w:rPr>
                <w:rFonts w:cstheme="minorHAnsi"/>
              </w:rPr>
              <w:t>USD</w:t>
            </w:r>
          </w:p>
        </w:tc>
      </w:tr>
      <w:tr w:rsidR="00BE7F92" w:rsidRPr="0072688C" w14:paraId="0E100116" w14:textId="2246836D" w:rsidTr="00D71514">
        <w:trPr>
          <w:cantSplit/>
          <w:trHeight w:hRule="exact" w:val="432"/>
        </w:trPr>
        <w:tc>
          <w:tcPr>
            <w:tcW w:w="1661" w:type="dxa"/>
            <w:tcBorders>
              <w:top w:val="nil"/>
              <w:bottom w:val="nil"/>
            </w:tcBorders>
            <w:vAlign w:val="center"/>
          </w:tcPr>
          <w:p w14:paraId="1F62DCEA" w14:textId="77777777" w:rsidR="00BE7F92" w:rsidRPr="0072688C" w:rsidRDefault="00BE7F92" w:rsidP="00044058">
            <w:pPr>
              <w:rPr>
                <w:rFonts w:cstheme="minorHAnsi"/>
              </w:rPr>
            </w:pPr>
          </w:p>
        </w:tc>
        <w:tc>
          <w:tcPr>
            <w:tcW w:w="2029" w:type="dxa"/>
            <w:tcBorders>
              <w:top w:val="nil"/>
              <w:bottom w:val="nil"/>
            </w:tcBorders>
            <w:vAlign w:val="center"/>
          </w:tcPr>
          <w:p w14:paraId="58AA8A90" w14:textId="3732F8F3" w:rsidR="00BE7F92" w:rsidRPr="0072688C" w:rsidRDefault="00BE7F92" w:rsidP="00044058">
            <w:pPr>
              <w:rPr>
                <w:rFonts w:cstheme="minorHAnsi"/>
              </w:rPr>
            </w:pPr>
            <w:r w:rsidRPr="0072688C">
              <w:rPr>
                <w:rFonts w:cstheme="minorHAnsi"/>
              </w:rPr>
              <w:t>K-12 Education</w:t>
            </w:r>
          </w:p>
        </w:tc>
        <w:tc>
          <w:tcPr>
            <w:tcW w:w="4410" w:type="dxa"/>
            <w:tcBorders>
              <w:top w:val="nil"/>
              <w:bottom w:val="nil"/>
            </w:tcBorders>
            <w:vAlign w:val="center"/>
          </w:tcPr>
          <w:p w14:paraId="21928BF5" w14:textId="78637C0E" w:rsidR="00BE7F92" w:rsidRPr="0072688C" w:rsidRDefault="0015112A" w:rsidP="00044058">
            <w:pPr>
              <w:rPr>
                <w:rFonts w:cstheme="minorHAnsi"/>
              </w:rPr>
            </w:pPr>
            <w:r w:rsidRPr="0072688C">
              <w:rPr>
                <w:rFonts w:cstheme="minorHAnsi"/>
              </w:rPr>
              <w:t>BASIC Summer Learning Academy</w:t>
            </w:r>
          </w:p>
        </w:tc>
        <w:tc>
          <w:tcPr>
            <w:tcW w:w="1194" w:type="dxa"/>
            <w:tcBorders>
              <w:top w:val="nil"/>
              <w:bottom w:val="nil"/>
            </w:tcBorders>
            <w:vAlign w:val="center"/>
          </w:tcPr>
          <w:p w14:paraId="062CB4D5" w14:textId="46D8E25B" w:rsidR="00BE7F92" w:rsidRPr="0072688C" w:rsidRDefault="0015112A" w:rsidP="00044058">
            <w:pPr>
              <w:rPr>
                <w:rFonts w:cstheme="minorHAnsi"/>
              </w:rPr>
            </w:pPr>
            <w:r w:rsidRPr="0072688C">
              <w:rPr>
                <w:rFonts w:cstheme="minorHAnsi"/>
              </w:rPr>
              <w:t>BASIC</w:t>
            </w:r>
          </w:p>
        </w:tc>
      </w:tr>
      <w:tr w:rsidR="00BE7F92" w:rsidRPr="0072688C" w14:paraId="5413FA75" w14:textId="77777777" w:rsidTr="00D71514">
        <w:trPr>
          <w:cantSplit/>
          <w:trHeight w:hRule="exact" w:val="432"/>
        </w:trPr>
        <w:tc>
          <w:tcPr>
            <w:tcW w:w="1661" w:type="dxa"/>
            <w:tcBorders>
              <w:top w:val="nil"/>
              <w:bottom w:val="nil"/>
            </w:tcBorders>
            <w:vAlign w:val="center"/>
          </w:tcPr>
          <w:p w14:paraId="71B77C50" w14:textId="77777777" w:rsidR="00BE7F92" w:rsidRPr="0072688C" w:rsidRDefault="00BE7F92" w:rsidP="00044058">
            <w:pPr>
              <w:rPr>
                <w:rFonts w:cstheme="minorHAnsi"/>
              </w:rPr>
            </w:pPr>
          </w:p>
        </w:tc>
        <w:tc>
          <w:tcPr>
            <w:tcW w:w="2029" w:type="dxa"/>
            <w:tcBorders>
              <w:top w:val="nil"/>
              <w:bottom w:val="nil"/>
            </w:tcBorders>
            <w:vAlign w:val="center"/>
          </w:tcPr>
          <w:p w14:paraId="27290BAA" w14:textId="77777777" w:rsidR="00BE7F92" w:rsidRPr="0072688C" w:rsidRDefault="00BE7F92" w:rsidP="00044058">
            <w:pPr>
              <w:rPr>
                <w:rFonts w:cstheme="minorHAnsi"/>
              </w:rPr>
            </w:pPr>
          </w:p>
        </w:tc>
        <w:tc>
          <w:tcPr>
            <w:tcW w:w="4410" w:type="dxa"/>
            <w:tcBorders>
              <w:top w:val="nil"/>
              <w:bottom w:val="nil"/>
            </w:tcBorders>
            <w:vAlign w:val="center"/>
          </w:tcPr>
          <w:p w14:paraId="6CB1434F" w14:textId="3ACD934A" w:rsidR="009C0F26" w:rsidRPr="0072688C" w:rsidRDefault="00BE7F92" w:rsidP="00044058">
            <w:pPr>
              <w:rPr>
                <w:rFonts w:cstheme="minorHAnsi"/>
              </w:rPr>
            </w:pPr>
            <w:r w:rsidRPr="0072688C">
              <w:rPr>
                <w:rFonts w:cstheme="minorHAnsi"/>
              </w:rPr>
              <w:t>Borrego Springs Unified School District</w:t>
            </w:r>
          </w:p>
        </w:tc>
        <w:tc>
          <w:tcPr>
            <w:tcW w:w="1194" w:type="dxa"/>
            <w:tcBorders>
              <w:top w:val="nil"/>
              <w:bottom w:val="nil"/>
            </w:tcBorders>
            <w:vAlign w:val="center"/>
          </w:tcPr>
          <w:p w14:paraId="677023A2" w14:textId="77777777" w:rsidR="00BE7F92" w:rsidRPr="0072688C" w:rsidRDefault="00BE7F92" w:rsidP="00044058">
            <w:pPr>
              <w:rPr>
                <w:rFonts w:cstheme="minorHAnsi"/>
              </w:rPr>
            </w:pPr>
          </w:p>
        </w:tc>
      </w:tr>
      <w:tr w:rsidR="00BE7F92" w:rsidRPr="0072688C" w14:paraId="2581F77E" w14:textId="7C2206BF" w:rsidTr="00D71514">
        <w:trPr>
          <w:cantSplit/>
          <w:trHeight w:hRule="exact" w:val="432"/>
        </w:trPr>
        <w:tc>
          <w:tcPr>
            <w:tcW w:w="1661" w:type="dxa"/>
            <w:tcBorders>
              <w:top w:val="nil"/>
              <w:bottom w:val="nil"/>
            </w:tcBorders>
            <w:vAlign w:val="center"/>
          </w:tcPr>
          <w:p w14:paraId="17065C9F" w14:textId="77777777" w:rsidR="00BE7F92" w:rsidRPr="0072688C" w:rsidRDefault="00BE7F92" w:rsidP="00044058">
            <w:pPr>
              <w:rPr>
                <w:rFonts w:cstheme="minorHAnsi"/>
              </w:rPr>
            </w:pPr>
          </w:p>
        </w:tc>
        <w:tc>
          <w:tcPr>
            <w:tcW w:w="2029" w:type="dxa"/>
            <w:tcBorders>
              <w:top w:val="nil"/>
              <w:bottom w:val="nil"/>
            </w:tcBorders>
            <w:vAlign w:val="center"/>
          </w:tcPr>
          <w:p w14:paraId="4E2C92E0" w14:textId="0F728174" w:rsidR="00BE7F92" w:rsidRPr="0072688C" w:rsidRDefault="00BE7F92" w:rsidP="00044058">
            <w:pPr>
              <w:rPr>
                <w:rFonts w:cstheme="minorHAnsi"/>
              </w:rPr>
            </w:pPr>
            <w:r w:rsidRPr="0072688C">
              <w:rPr>
                <w:rFonts w:cstheme="minorHAnsi"/>
              </w:rPr>
              <w:t>Government</w:t>
            </w:r>
          </w:p>
        </w:tc>
        <w:tc>
          <w:tcPr>
            <w:tcW w:w="4410" w:type="dxa"/>
            <w:tcBorders>
              <w:top w:val="nil"/>
              <w:bottom w:val="nil"/>
            </w:tcBorders>
            <w:vAlign w:val="center"/>
          </w:tcPr>
          <w:p w14:paraId="3E1E2519" w14:textId="139E742A" w:rsidR="00BE7F92" w:rsidRPr="0072688C" w:rsidRDefault="00BE7F92" w:rsidP="00044058">
            <w:pPr>
              <w:rPr>
                <w:rFonts w:cstheme="minorHAnsi"/>
              </w:rPr>
            </w:pPr>
            <w:r w:rsidRPr="0072688C">
              <w:rPr>
                <w:rFonts w:cstheme="minorHAnsi"/>
              </w:rPr>
              <w:t>California Department of Fish and Wildlife</w:t>
            </w:r>
          </w:p>
        </w:tc>
        <w:tc>
          <w:tcPr>
            <w:tcW w:w="1194" w:type="dxa"/>
            <w:tcBorders>
              <w:top w:val="nil"/>
              <w:bottom w:val="nil"/>
            </w:tcBorders>
            <w:vAlign w:val="center"/>
          </w:tcPr>
          <w:p w14:paraId="4069D681" w14:textId="30BD6DA3" w:rsidR="00BE7F92" w:rsidRPr="0072688C" w:rsidRDefault="00BE7F92" w:rsidP="00044058">
            <w:pPr>
              <w:rPr>
                <w:rFonts w:cstheme="minorHAnsi"/>
              </w:rPr>
            </w:pPr>
          </w:p>
        </w:tc>
      </w:tr>
      <w:tr w:rsidR="00BE7F92" w:rsidRPr="0072688C" w14:paraId="2FF9A9FE" w14:textId="77777777" w:rsidTr="00D71514">
        <w:trPr>
          <w:cantSplit/>
          <w:trHeight w:hRule="exact" w:val="432"/>
        </w:trPr>
        <w:tc>
          <w:tcPr>
            <w:tcW w:w="1661" w:type="dxa"/>
            <w:tcBorders>
              <w:top w:val="nil"/>
              <w:bottom w:val="nil"/>
            </w:tcBorders>
            <w:vAlign w:val="center"/>
          </w:tcPr>
          <w:p w14:paraId="4281A793" w14:textId="77777777" w:rsidR="00BE7F92" w:rsidRPr="0072688C" w:rsidRDefault="00BE7F92" w:rsidP="00044058">
            <w:pPr>
              <w:rPr>
                <w:rFonts w:cstheme="minorHAnsi"/>
              </w:rPr>
            </w:pPr>
          </w:p>
        </w:tc>
        <w:tc>
          <w:tcPr>
            <w:tcW w:w="2029" w:type="dxa"/>
            <w:tcBorders>
              <w:top w:val="nil"/>
              <w:bottom w:val="nil"/>
            </w:tcBorders>
            <w:vAlign w:val="center"/>
          </w:tcPr>
          <w:p w14:paraId="03069BD5" w14:textId="77777777" w:rsidR="00BE7F92" w:rsidRPr="0072688C" w:rsidRDefault="00BE7F92" w:rsidP="00044058">
            <w:pPr>
              <w:rPr>
                <w:rFonts w:cstheme="minorHAnsi"/>
              </w:rPr>
            </w:pPr>
          </w:p>
        </w:tc>
        <w:tc>
          <w:tcPr>
            <w:tcW w:w="4410" w:type="dxa"/>
            <w:tcBorders>
              <w:top w:val="nil"/>
              <w:bottom w:val="nil"/>
            </w:tcBorders>
            <w:vAlign w:val="center"/>
          </w:tcPr>
          <w:p w14:paraId="2F94DD4C" w14:textId="43C91103" w:rsidR="00BE7F92" w:rsidRPr="0072688C" w:rsidRDefault="00BE7F92" w:rsidP="00044058">
            <w:pPr>
              <w:rPr>
                <w:rFonts w:cstheme="minorHAnsi"/>
              </w:rPr>
            </w:pPr>
            <w:r w:rsidRPr="0072688C">
              <w:rPr>
                <w:rFonts w:cstheme="minorHAnsi"/>
              </w:rPr>
              <w:t>California State Parks</w:t>
            </w:r>
          </w:p>
        </w:tc>
        <w:tc>
          <w:tcPr>
            <w:tcW w:w="1194" w:type="dxa"/>
            <w:tcBorders>
              <w:top w:val="nil"/>
              <w:bottom w:val="nil"/>
            </w:tcBorders>
            <w:vAlign w:val="center"/>
          </w:tcPr>
          <w:p w14:paraId="7CFA78CF" w14:textId="6E23D496" w:rsidR="00BE7F92" w:rsidRPr="0072688C" w:rsidRDefault="00BE7F92" w:rsidP="00044058">
            <w:pPr>
              <w:rPr>
                <w:rFonts w:cstheme="minorHAnsi"/>
              </w:rPr>
            </w:pPr>
            <w:r w:rsidRPr="0072688C">
              <w:rPr>
                <w:rFonts w:cstheme="minorHAnsi"/>
              </w:rPr>
              <w:t>CSP</w:t>
            </w:r>
          </w:p>
        </w:tc>
      </w:tr>
      <w:tr w:rsidR="00BE7F92" w:rsidRPr="0072688C" w14:paraId="6B856287" w14:textId="3756FC4A" w:rsidTr="00D71514">
        <w:trPr>
          <w:cantSplit/>
          <w:trHeight w:hRule="exact" w:val="432"/>
        </w:trPr>
        <w:tc>
          <w:tcPr>
            <w:tcW w:w="1661" w:type="dxa"/>
            <w:tcBorders>
              <w:top w:val="nil"/>
              <w:bottom w:val="nil"/>
            </w:tcBorders>
            <w:vAlign w:val="center"/>
          </w:tcPr>
          <w:p w14:paraId="66FCEF32" w14:textId="77777777" w:rsidR="00BE7F92" w:rsidRPr="0072688C" w:rsidRDefault="00BE7F92" w:rsidP="00044058">
            <w:pPr>
              <w:rPr>
                <w:rFonts w:cstheme="minorHAnsi"/>
              </w:rPr>
            </w:pPr>
          </w:p>
        </w:tc>
        <w:tc>
          <w:tcPr>
            <w:tcW w:w="2029" w:type="dxa"/>
            <w:tcBorders>
              <w:top w:val="nil"/>
              <w:bottom w:val="nil"/>
            </w:tcBorders>
            <w:vAlign w:val="center"/>
          </w:tcPr>
          <w:p w14:paraId="107141B6" w14:textId="444D1F5E" w:rsidR="00BE7F92" w:rsidRPr="0072688C" w:rsidRDefault="00BE7F92" w:rsidP="00044058">
            <w:pPr>
              <w:rPr>
                <w:rFonts w:cstheme="minorHAnsi"/>
              </w:rPr>
            </w:pPr>
            <w:r w:rsidRPr="0072688C">
              <w:rPr>
                <w:rFonts w:cstheme="minorHAnsi"/>
              </w:rPr>
              <w:t>Non-profit</w:t>
            </w:r>
            <w:r w:rsidR="00AC3324" w:rsidRPr="0072688C">
              <w:rPr>
                <w:rFonts w:cstheme="minorHAnsi"/>
              </w:rPr>
              <w:t>/NGO</w:t>
            </w:r>
          </w:p>
        </w:tc>
        <w:tc>
          <w:tcPr>
            <w:tcW w:w="4410" w:type="dxa"/>
            <w:tcBorders>
              <w:top w:val="nil"/>
              <w:bottom w:val="nil"/>
            </w:tcBorders>
            <w:vAlign w:val="center"/>
          </w:tcPr>
          <w:p w14:paraId="63F28FD9" w14:textId="14F734C8" w:rsidR="00BE7F92" w:rsidRPr="0072688C" w:rsidRDefault="00BE7F92" w:rsidP="00044058">
            <w:pPr>
              <w:rPr>
                <w:rFonts w:cstheme="minorHAnsi"/>
              </w:rPr>
            </w:pPr>
            <w:r w:rsidRPr="0072688C">
              <w:rPr>
                <w:rFonts w:cstheme="minorHAnsi"/>
              </w:rPr>
              <w:t>Anza-Borrego Foundation</w:t>
            </w:r>
          </w:p>
        </w:tc>
        <w:tc>
          <w:tcPr>
            <w:tcW w:w="1194" w:type="dxa"/>
            <w:tcBorders>
              <w:top w:val="nil"/>
              <w:bottom w:val="nil"/>
            </w:tcBorders>
            <w:vAlign w:val="center"/>
          </w:tcPr>
          <w:p w14:paraId="1F196C2A" w14:textId="2A8E5450" w:rsidR="00BE7F92" w:rsidRPr="0072688C" w:rsidRDefault="00BE7F92" w:rsidP="00044058">
            <w:pPr>
              <w:rPr>
                <w:rFonts w:cstheme="minorHAnsi"/>
              </w:rPr>
            </w:pPr>
            <w:r w:rsidRPr="0072688C">
              <w:rPr>
                <w:rFonts w:cstheme="minorHAnsi"/>
              </w:rPr>
              <w:t>ABF</w:t>
            </w:r>
          </w:p>
        </w:tc>
      </w:tr>
      <w:tr w:rsidR="00BE7F92" w:rsidRPr="0072688C" w14:paraId="5AFAAAEF" w14:textId="77777777" w:rsidTr="00D71514">
        <w:trPr>
          <w:cantSplit/>
          <w:trHeight w:hRule="exact" w:val="432"/>
        </w:trPr>
        <w:tc>
          <w:tcPr>
            <w:tcW w:w="1661" w:type="dxa"/>
            <w:tcBorders>
              <w:top w:val="nil"/>
              <w:bottom w:val="nil"/>
            </w:tcBorders>
            <w:vAlign w:val="center"/>
          </w:tcPr>
          <w:p w14:paraId="6B6A78AA" w14:textId="77777777" w:rsidR="00BE7F92" w:rsidRPr="0072688C" w:rsidRDefault="00BE7F92" w:rsidP="00044058">
            <w:pPr>
              <w:rPr>
                <w:rFonts w:cstheme="minorHAnsi"/>
              </w:rPr>
            </w:pPr>
          </w:p>
        </w:tc>
        <w:tc>
          <w:tcPr>
            <w:tcW w:w="2029" w:type="dxa"/>
            <w:tcBorders>
              <w:top w:val="nil"/>
              <w:bottom w:val="nil"/>
            </w:tcBorders>
            <w:vAlign w:val="center"/>
          </w:tcPr>
          <w:p w14:paraId="6EA40E23" w14:textId="77777777" w:rsidR="00BE7F92" w:rsidRPr="0072688C" w:rsidRDefault="00BE7F92" w:rsidP="00044058">
            <w:pPr>
              <w:rPr>
                <w:rFonts w:cstheme="minorHAnsi"/>
              </w:rPr>
            </w:pPr>
          </w:p>
        </w:tc>
        <w:tc>
          <w:tcPr>
            <w:tcW w:w="4410" w:type="dxa"/>
            <w:tcBorders>
              <w:top w:val="nil"/>
              <w:bottom w:val="nil"/>
            </w:tcBorders>
            <w:vAlign w:val="center"/>
          </w:tcPr>
          <w:p w14:paraId="26BF42A3" w14:textId="7EF387FE" w:rsidR="00BE7F92" w:rsidRPr="0072688C" w:rsidRDefault="00BE7F92" w:rsidP="00044058">
            <w:pPr>
              <w:rPr>
                <w:rFonts w:cstheme="minorHAnsi"/>
              </w:rPr>
            </w:pPr>
            <w:r w:rsidRPr="0072688C">
              <w:rPr>
                <w:rFonts w:cstheme="minorHAnsi"/>
              </w:rPr>
              <w:t>Audubon Society</w:t>
            </w:r>
          </w:p>
        </w:tc>
        <w:tc>
          <w:tcPr>
            <w:tcW w:w="1194" w:type="dxa"/>
            <w:tcBorders>
              <w:top w:val="nil"/>
              <w:bottom w:val="nil"/>
            </w:tcBorders>
            <w:vAlign w:val="center"/>
          </w:tcPr>
          <w:p w14:paraId="126C2CAD" w14:textId="77777777" w:rsidR="00BE7F92" w:rsidRPr="0072688C" w:rsidRDefault="00BE7F92" w:rsidP="00044058">
            <w:pPr>
              <w:rPr>
                <w:rFonts w:cstheme="minorHAnsi"/>
              </w:rPr>
            </w:pPr>
          </w:p>
        </w:tc>
      </w:tr>
      <w:tr w:rsidR="00BE7F92" w:rsidRPr="0072688C" w14:paraId="1B7A989A" w14:textId="77777777" w:rsidTr="00D71514">
        <w:trPr>
          <w:cantSplit/>
          <w:trHeight w:hRule="exact" w:val="432"/>
        </w:trPr>
        <w:tc>
          <w:tcPr>
            <w:tcW w:w="1661" w:type="dxa"/>
            <w:tcBorders>
              <w:top w:val="nil"/>
              <w:bottom w:val="nil"/>
            </w:tcBorders>
            <w:vAlign w:val="center"/>
          </w:tcPr>
          <w:p w14:paraId="5D7C749B" w14:textId="77777777" w:rsidR="00BE7F92" w:rsidRPr="0072688C" w:rsidRDefault="00BE7F92" w:rsidP="00044058">
            <w:pPr>
              <w:rPr>
                <w:rFonts w:cstheme="minorHAnsi"/>
              </w:rPr>
            </w:pPr>
          </w:p>
        </w:tc>
        <w:tc>
          <w:tcPr>
            <w:tcW w:w="2029" w:type="dxa"/>
            <w:tcBorders>
              <w:top w:val="nil"/>
              <w:bottom w:val="nil"/>
            </w:tcBorders>
            <w:vAlign w:val="center"/>
          </w:tcPr>
          <w:p w14:paraId="0A9239BA" w14:textId="77777777" w:rsidR="00BE7F92" w:rsidRPr="0072688C" w:rsidRDefault="00BE7F92" w:rsidP="00044058">
            <w:pPr>
              <w:rPr>
                <w:rFonts w:cstheme="minorHAnsi"/>
              </w:rPr>
            </w:pPr>
          </w:p>
        </w:tc>
        <w:tc>
          <w:tcPr>
            <w:tcW w:w="4410" w:type="dxa"/>
            <w:tcBorders>
              <w:top w:val="nil"/>
              <w:bottom w:val="nil"/>
            </w:tcBorders>
            <w:vAlign w:val="center"/>
          </w:tcPr>
          <w:p w14:paraId="26BD38C3" w14:textId="46607EF6" w:rsidR="00BE7F92" w:rsidRPr="0072688C" w:rsidRDefault="00BE7F92" w:rsidP="00044058">
            <w:pPr>
              <w:rPr>
                <w:rFonts w:cstheme="minorHAnsi"/>
              </w:rPr>
            </w:pPr>
            <w:r w:rsidRPr="0072688C">
              <w:rPr>
                <w:rFonts w:cstheme="minorHAnsi"/>
              </w:rPr>
              <w:t>California State Parks Foundation</w:t>
            </w:r>
          </w:p>
        </w:tc>
        <w:tc>
          <w:tcPr>
            <w:tcW w:w="1194" w:type="dxa"/>
            <w:tcBorders>
              <w:top w:val="nil"/>
              <w:bottom w:val="nil"/>
            </w:tcBorders>
            <w:vAlign w:val="center"/>
          </w:tcPr>
          <w:p w14:paraId="4437606A" w14:textId="77777777" w:rsidR="00BE7F92" w:rsidRPr="0072688C" w:rsidRDefault="00BE7F92" w:rsidP="00044058">
            <w:pPr>
              <w:rPr>
                <w:rFonts w:cstheme="minorHAnsi"/>
              </w:rPr>
            </w:pPr>
          </w:p>
        </w:tc>
      </w:tr>
      <w:tr w:rsidR="00BE7F92" w:rsidRPr="0072688C" w14:paraId="795750CA" w14:textId="77777777" w:rsidTr="00D71514">
        <w:trPr>
          <w:cantSplit/>
          <w:trHeight w:hRule="exact" w:val="432"/>
        </w:trPr>
        <w:tc>
          <w:tcPr>
            <w:tcW w:w="1661" w:type="dxa"/>
            <w:tcBorders>
              <w:top w:val="nil"/>
              <w:bottom w:val="nil"/>
            </w:tcBorders>
            <w:vAlign w:val="center"/>
          </w:tcPr>
          <w:p w14:paraId="294223AA" w14:textId="77777777" w:rsidR="00BE7F92" w:rsidRPr="0072688C" w:rsidRDefault="00BE7F92" w:rsidP="00044058">
            <w:pPr>
              <w:rPr>
                <w:rFonts w:cstheme="minorHAnsi"/>
              </w:rPr>
            </w:pPr>
          </w:p>
        </w:tc>
        <w:tc>
          <w:tcPr>
            <w:tcW w:w="2029" w:type="dxa"/>
            <w:tcBorders>
              <w:top w:val="nil"/>
              <w:bottom w:val="nil"/>
            </w:tcBorders>
            <w:vAlign w:val="center"/>
          </w:tcPr>
          <w:p w14:paraId="695EEA27" w14:textId="77777777" w:rsidR="00BE7F92" w:rsidRPr="0072688C" w:rsidRDefault="00BE7F92" w:rsidP="00044058">
            <w:pPr>
              <w:rPr>
                <w:rFonts w:cstheme="minorHAnsi"/>
              </w:rPr>
            </w:pPr>
          </w:p>
        </w:tc>
        <w:tc>
          <w:tcPr>
            <w:tcW w:w="4410" w:type="dxa"/>
            <w:tcBorders>
              <w:top w:val="nil"/>
              <w:bottom w:val="nil"/>
            </w:tcBorders>
            <w:vAlign w:val="center"/>
          </w:tcPr>
          <w:p w14:paraId="7949B940" w14:textId="24643E3F" w:rsidR="00BE7F92" w:rsidRPr="0072688C" w:rsidRDefault="00BE7F92" w:rsidP="00044058">
            <w:pPr>
              <w:rPr>
                <w:rFonts w:cstheme="minorHAnsi"/>
              </w:rPr>
            </w:pPr>
            <w:r w:rsidRPr="0072688C">
              <w:rPr>
                <w:rFonts w:cstheme="minorHAnsi"/>
              </w:rPr>
              <w:t>Soroptimist International</w:t>
            </w:r>
          </w:p>
        </w:tc>
        <w:tc>
          <w:tcPr>
            <w:tcW w:w="1194" w:type="dxa"/>
            <w:tcBorders>
              <w:top w:val="nil"/>
              <w:bottom w:val="nil"/>
            </w:tcBorders>
            <w:vAlign w:val="center"/>
          </w:tcPr>
          <w:p w14:paraId="1C54B959" w14:textId="77777777" w:rsidR="00BE7F92" w:rsidRPr="0072688C" w:rsidRDefault="00BE7F92" w:rsidP="00044058">
            <w:pPr>
              <w:rPr>
                <w:rFonts w:cstheme="minorHAnsi"/>
              </w:rPr>
            </w:pPr>
          </w:p>
        </w:tc>
      </w:tr>
      <w:tr w:rsidR="00BE7F92" w:rsidRPr="0072688C" w14:paraId="54844664" w14:textId="77777777" w:rsidTr="00D71514">
        <w:trPr>
          <w:cantSplit/>
          <w:trHeight w:hRule="exact" w:val="432"/>
        </w:trPr>
        <w:tc>
          <w:tcPr>
            <w:tcW w:w="1661" w:type="dxa"/>
            <w:tcBorders>
              <w:top w:val="nil"/>
              <w:bottom w:val="single" w:sz="4" w:space="0" w:color="auto"/>
            </w:tcBorders>
            <w:vAlign w:val="center"/>
          </w:tcPr>
          <w:p w14:paraId="1715EAAC" w14:textId="77777777" w:rsidR="00BE7F92" w:rsidRPr="0072688C" w:rsidRDefault="00BE7F92" w:rsidP="00044058">
            <w:pPr>
              <w:rPr>
                <w:rFonts w:cstheme="minorHAnsi"/>
              </w:rPr>
            </w:pPr>
          </w:p>
        </w:tc>
        <w:tc>
          <w:tcPr>
            <w:tcW w:w="2029" w:type="dxa"/>
            <w:tcBorders>
              <w:top w:val="nil"/>
              <w:bottom w:val="single" w:sz="4" w:space="0" w:color="auto"/>
            </w:tcBorders>
            <w:vAlign w:val="center"/>
          </w:tcPr>
          <w:p w14:paraId="3ED87B96" w14:textId="77777777" w:rsidR="00BE7F92" w:rsidRPr="0072688C" w:rsidRDefault="00BE7F92" w:rsidP="00044058">
            <w:pPr>
              <w:rPr>
                <w:rFonts w:cstheme="minorHAnsi"/>
              </w:rPr>
            </w:pPr>
          </w:p>
        </w:tc>
        <w:tc>
          <w:tcPr>
            <w:tcW w:w="4410" w:type="dxa"/>
            <w:tcBorders>
              <w:top w:val="nil"/>
              <w:bottom w:val="single" w:sz="4" w:space="0" w:color="auto"/>
            </w:tcBorders>
            <w:vAlign w:val="center"/>
          </w:tcPr>
          <w:p w14:paraId="1209FEB0" w14:textId="6AEF820D" w:rsidR="00BE7F92" w:rsidRPr="0072688C" w:rsidRDefault="00BE7F92" w:rsidP="00044058">
            <w:pPr>
              <w:rPr>
                <w:rFonts w:cstheme="minorHAnsi"/>
              </w:rPr>
            </w:pPr>
            <w:r w:rsidRPr="0072688C">
              <w:rPr>
                <w:rFonts w:cstheme="minorHAnsi"/>
              </w:rPr>
              <w:t>Teranga Ranch Wildlife</w:t>
            </w:r>
          </w:p>
        </w:tc>
        <w:tc>
          <w:tcPr>
            <w:tcW w:w="1194" w:type="dxa"/>
            <w:tcBorders>
              <w:top w:val="nil"/>
              <w:bottom w:val="single" w:sz="4" w:space="0" w:color="auto"/>
            </w:tcBorders>
            <w:vAlign w:val="center"/>
          </w:tcPr>
          <w:p w14:paraId="247C6D92" w14:textId="77777777" w:rsidR="00BE7F92" w:rsidRPr="0072688C" w:rsidRDefault="00BE7F92" w:rsidP="00044058">
            <w:pPr>
              <w:rPr>
                <w:rFonts w:cstheme="minorHAnsi"/>
              </w:rPr>
            </w:pPr>
          </w:p>
        </w:tc>
      </w:tr>
      <w:tr w:rsidR="00BE7F92" w:rsidRPr="0072688C" w14:paraId="292B02D2" w14:textId="2D575376" w:rsidTr="00D71514">
        <w:trPr>
          <w:cantSplit/>
          <w:trHeight w:hRule="exact" w:val="432"/>
        </w:trPr>
        <w:tc>
          <w:tcPr>
            <w:tcW w:w="1661" w:type="dxa"/>
            <w:tcBorders>
              <w:top w:val="single" w:sz="4" w:space="0" w:color="auto"/>
            </w:tcBorders>
            <w:vAlign w:val="center"/>
          </w:tcPr>
          <w:p w14:paraId="5AF94FBB" w14:textId="548A0817" w:rsidR="00BE7F92" w:rsidRPr="0072688C" w:rsidRDefault="00BE7F92" w:rsidP="00044058">
            <w:pPr>
              <w:rPr>
                <w:rFonts w:cstheme="minorHAnsi"/>
              </w:rPr>
            </w:pPr>
            <w:r w:rsidRPr="0072688C">
              <w:rPr>
                <w:rFonts w:cstheme="minorHAnsi"/>
              </w:rPr>
              <w:t>Colorado</w:t>
            </w:r>
          </w:p>
        </w:tc>
        <w:tc>
          <w:tcPr>
            <w:tcW w:w="2029" w:type="dxa"/>
            <w:tcBorders>
              <w:top w:val="single" w:sz="4" w:space="0" w:color="auto"/>
            </w:tcBorders>
            <w:vAlign w:val="center"/>
          </w:tcPr>
          <w:p w14:paraId="29748FB4" w14:textId="77777777" w:rsidR="00BE7F92" w:rsidRPr="0072688C" w:rsidRDefault="00BE7F92" w:rsidP="00044058">
            <w:pPr>
              <w:rPr>
                <w:rFonts w:cstheme="minorHAnsi"/>
              </w:rPr>
            </w:pPr>
            <w:r w:rsidRPr="0072688C">
              <w:rPr>
                <w:rFonts w:cstheme="minorHAnsi"/>
              </w:rPr>
              <w:t>University/College</w:t>
            </w:r>
          </w:p>
        </w:tc>
        <w:tc>
          <w:tcPr>
            <w:tcW w:w="4410" w:type="dxa"/>
            <w:tcBorders>
              <w:top w:val="single" w:sz="4" w:space="0" w:color="auto"/>
            </w:tcBorders>
            <w:vAlign w:val="center"/>
          </w:tcPr>
          <w:p w14:paraId="77B9ACE7" w14:textId="69705DF9" w:rsidR="00BE7F92" w:rsidRPr="0072688C" w:rsidRDefault="00BE7F92" w:rsidP="00044058">
            <w:pPr>
              <w:rPr>
                <w:rFonts w:cstheme="minorHAnsi"/>
              </w:rPr>
            </w:pPr>
            <w:r w:rsidRPr="0072688C">
              <w:rPr>
                <w:rFonts w:cstheme="minorHAnsi"/>
              </w:rPr>
              <w:t>Colorado College</w:t>
            </w:r>
          </w:p>
        </w:tc>
        <w:tc>
          <w:tcPr>
            <w:tcW w:w="1194" w:type="dxa"/>
            <w:tcBorders>
              <w:top w:val="single" w:sz="4" w:space="0" w:color="auto"/>
            </w:tcBorders>
            <w:vAlign w:val="center"/>
          </w:tcPr>
          <w:p w14:paraId="0A29A54B" w14:textId="16D20894" w:rsidR="00BE7F92" w:rsidRPr="0072688C" w:rsidRDefault="00BE7F92" w:rsidP="00044058">
            <w:pPr>
              <w:rPr>
                <w:rFonts w:cstheme="minorHAnsi"/>
              </w:rPr>
            </w:pPr>
            <w:r w:rsidRPr="0072688C">
              <w:rPr>
                <w:rFonts w:cstheme="minorHAnsi"/>
              </w:rPr>
              <w:t>CC</w:t>
            </w:r>
          </w:p>
        </w:tc>
      </w:tr>
      <w:tr w:rsidR="00BE7F92" w:rsidRPr="0072688C" w14:paraId="420736FE" w14:textId="7AB6F666" w:rsidTr="00D71514">
        <w:trPr>
          <w:cantSplit/>
          <w:trHeight w:hRule="exact" w:val="432"/>
        </w:trPr>
        <w:tc>
          <w:tcPr>
            <w:tcW w:w="1661" w:type="dxa"/>
            <w:vAlign w:val="center"/>
          </w:tcPr>
          <w:p w14:paraId="7217F127" w14:textId="12C58477" w:rsidR="00BE7F92" w:rsidRPr="0072688C" w:rsidRDefault="00BE7F92" w:rsidP="00044058">
            <w:pPr>
              <w:rPr>
                <w:rFonts w:cstheme="minorHAnsi"/>
              </w:rPr>
            </w:pPr>
            <w:r w:rsidRPr="0072688C">
              <w:rPr>
                <w:rFonts w:cstheme="minorHAnsi"/>
              </w:rPr>
              <w:t>Connecticut</w:t>
            </w:r>
          </w:p>
        </w:tc>
        <w:tc>
          <w:tcPr>
            <w:tcW w:w="2029" w:type="dxa"/>
            <w:vAlign w:val="center"/>
          </w:tcPr>
          <w:p w14:paraId="1B8B4E38" w14:textId="77777777" w:rsidR="00BE7F92" w:rsidRPr="0072688C" w:rsidRDefault="00BE7F92" w:rsidP="00044058">
            <w:pPr>
              <w:rPr>
                <w:rFonts w:cstheme="minorHAnsi"/>
              </w:rPr>
            </w:pPr>
            <w:r w:rsidRPr="0072688C">
              <w:rPr>
                <w:rFonts w:cstheme="minorHAnsi"/>
              </w:rPr>
              <w:t>University/College</w:t>
            </w:r>
          </w:p>
        </w:tc>
        <w:tc>
          <w:tcPr>
            <w:tcW w:w="4410" w:type="dxa"/>
            <w:vAlign w:val="center"/>
          </w:tcPr>
          <w:p w14:paraId="4A44874B" w14:textId="48C7F6C1" w:rsidR="00BE7F92" w:rsidRPr="0072688C" w:rsidRDefault="00BE7F92" w:rsidP="00044058">
            <w:pPr>
              <w:rPr>
                <w:rFonts w:cstheme="minorHAnsi"/>
              </w:rPr>
            </w:pPr>
            <w:r w:rsidRPr="0072688C">
              <w:rPr>
                <w:rFonts w:cstheme="minorHAnsi"/>
              </w:rPr>
              <w:t>University of Connecticut</w:t>
            </w:r>
          </w:p>
        </w:tc>
        <w:tc>
          <w:tcPr>
            <w:tcW w:w="1194" w:type="dxa"/>
            <w:vAlign w:val="center"/>
          </w:tcPr>
          <w:p w14:paraId="5817A42F" w14:textId="7D82B688" w:rsidR="00BE7F92" w:rsidRPr="0072688C" w:rsidRDefault="00BE7F92" w:rsidP="00044058">
            <w:pPr>
              <w:rPr>
                <w:rFonts w:cstheme="minorHAnsi"/>
              </w:rPr>
            </w:pPr>
            <w:r w:rsidRPr="0072688C">
              <w:rPr>
                <w:rFonts w:cstheme="minorHAnsi"/>
              </w:rPr>
              <w:t>UConn</w:t>
            </w:r>
          </w:p>
        </w:tc>
      </w:tr>
      <w:tr w:rsidR="00BE7F92" w:rsidRPr="0072688C" w14:paraId="7C284C88" w14:textId="1E02861A" w:rsidTr="00D71514">
        <w:trPr>
          <w:cantSplit/>
          <w:trHeight w:hRule="exact" w:val="432"/>
        </w:trPr>
        <w:tc>
          <w:tcPr>
            <w:tcW w:w="1661" w:type="dxa"/>
            <w:vAlign w:val="center"/>
          </w:tcPr>
          <w:p w14:paraId="7CBFF5A4" w14:textId="5E568D73" w:rsidR="00BE7F92" w:rsidRPr="0072688C" w:rsidRDefault="00BE7F92" w:rsidP="00044058">
            <w:pPr>
              <w:rPr>
                <w:rFonts w:cstheme="minorHAnsi"/>
              </w:rPr>
            </w:pPr>
            <w:r w:rsidRPr="0072688C">
              <w:rPr>
                <w:rFonts w:cstheme="minorHAnsi"/>
              </w:rPr>
              <w:t>Florida</w:t>
            </w:r>
          </w:p>
        </w:tc>
        <w:tc>
          <w:tcPr>
            <w:tcW w:w="2029" w:type="dxa"/>
            <w:vAlign w:val="center"/>
          </w:tcPr>
          <w:p w14:paraId="7DE8B4AE" w14:textId="77777777" w:rsidR="00BE7F92" w:rsidRPr="0072688C" w:rsidRDefault="00BE7F92" w:rsidP="00044058">
            <w:pPr>
              <w:rPr>
                <w:rFonts w:cstheme="minorHAnsi"/>
              </w:rPr>
            </w:pPr>
            <w:r w:rsidRPr="0072688C">
              <w:rPr>
                <w:rFonts w:cstheme="minorHAnsi"/>
              </w:rPr>
              <w:t>University/College</w:t>
            </w:r>
          </w:p>
        </w:tc>
        <w:tc>
          <w:tcPr>
            <w:tcW w:w="4410" w:type="dxa"/>
            <w:vAlign w:val="center"/>
          </w:tcPr>
          <w:p w14:paraId="0261C752" w14:textId="167BAD26" w:rsidR="00BE7F92" w:rsidRPr="0072688C" w:rsidRDefault="00BE7F92" w:rsidP="00044058">
            <w:pPr>
              <w:rPr>
                <w:rFonts w:cstheme="minorHAnsi"/>
              </w:rPr>
            </w:pPr>
            <w:r w:rsidRPr="0072688C">
              <w:rPr>
                <w:rFonts w:cstheme="minorHAnsi"/>
              </w:rPr>
              <w:t>University of Florida</w:t>
            </w:r>
          </w:p>
        </w:tc>
        <w:tc>
          <w:tcPr>
            <w:tcW w:w="1194" w:type="dxa"/>
            <w:vAlign w:val="center"/>
          </w:tcPr>
          <w:p w14:paraId="61DF63EB" w14:textId="33807C2C" w:rsidR="00BE7F92" w:rsidRPr="0072688C" w:rsidRDefault="00BE7F92" w:rsidP="00044058">
            <w:pPr>
              <w:rPr>
                <w:rFonts w:cstheme="minorHAnsi"/>
              </w:rPr>
            </w:pPr>
            <w:r w:rsidRPr="0072688C">
              <w:rPr>
                <w:rFonts w:cstheme="minorHAnsi"/>
              </w:rPr>
              <w:t>UF</w:t>
            </w:r>
          </w:p>
        </w:tc>
      </w:tr>
      <w:tr w:rsidR="00BE7F92" w:rsidRPr="0072688C" w14:paraId="42E39910" w14:textId="52090B5B" w:rsidTr="00D71514">
        <w:trPr>
          <w:cantSplit/>
          <w:trHeight w:hRule="exact" w:val="432"/>
        </w:trPr>
        <w:tc>
          <w:tcPr>
            <w:tcW w:w="1661" w:type="dxa"/>
            <w:vAlign w:val="center"/>
          </w:tcPr>
          <w:p w14:paraId="0A4735AB" w14:textId="21AE59A2" w:rsidR="00BE7F92" w:rsidRPr="0072688C" w:rsidRDefault="00BE7F92" w:rsidP="00044058">
            <w:pPr>
              <w:rPr>
                <w:rFonts w:cstheme="minorHAnsi"/>
              </w:rPr>
            </w:pPr>
            <w:r w:rsidRPr="0072688C">
              <w:rPr>
                <w:rFonts w:cstheme="minorHAnsi"/>
              </w:rPr>
              <w:t>Massachusetts</w:t>
            </w:r>
          </w:p>
        </w:tc>
        <w:tc>
          <w:tcPr>
            <w:tcW w:w="2029" w:type="dxa"/>
            <w:vAlign w:val="center"/>
          </w:tcPr>
          <w:p w14:paraId="68E2927F" w14:textId="38B152A0" w:rsidR="00BE7F92" w:rsidRPr="0072688C" w:rsidRDefault="00BE7F92" w:rsidP="00044058">
            <w:pPr>
              <w:rPr>
                <w:rFonts w:cstheme="minorHAnsi"/>
              </w:rPr>
            </w:pPr>
            <w:r w:rsidRPr="0072688C">
              <w:rPr>
                <w:rFonts w:cstheme="minorHAnsi"/>
              </w:rPr>
              <w:t>University/College</w:t>
            </w:r>
          </w:p>
        </w:tc>
        <w:tc>
          <w:tcPr>
            <w:tcW w:w="4410" w:type="dxa"/>
            <w:vAlign w:val="center"/>
          </w:tcPr>
          <w:p w14:paraId="571B06E0" w14:textId="4777AA1E" w:rsidR="00BE7F92" w:rsidRPr="0072688C" w:rsidRDefault="00BE7F92" w:rsidP="00044058">
            <w:pPr>
              <w:rPr>
                <w:rFonts w:cstheme="minorHAnsi"/>
              </w:rPr>
            </w:pPr>
            <w:r w:rsidRPr="0072688C">
              <w:rPr>
                <w:rFonts w:cstheme="minorHAnsi"/>
              </w:rPr>
              <w:t>Harvard University</w:t>
            </w:r>
          </w:p>
        </w:tc>
        <w:tc>
          <w:tcPr>
            <w:tcW w:w="1194" w:type="dxa"/>
            <w:vAlign w:val="center"/>
          </w:tcPr>
          <w:p w14:paraId="40058BDC" w14:textId="77777777" w:rsidR="00BE7F92" w:rsidRPr="0072688C" w:rsidRDefault="00BE7F92" w:rsidP="00044058">
            <w:pPr>
              <w:rPr>
                <w:rFonts w:cstheme="minorHAnsi"/>
              </w:rPr>
            </w:pPr>
          </w:p>
        </w:tc>
      </w:tr>
      <w:tr w:rsidR="00BE7F92" w:rsidRPr="0072688C" w14:paraId="37731D7F" w14:textId="2FD33CAE" w:rsidTr="00D71514">
        <w:trPr>
          <w:cantSplit/>
          <w:trHeight w:hRule="exact" w:val="432"/>
        </w:trPr>
        <w:tc>
          <w:tcPr>
            <w:tcW w:w="1661" w:type="dxa"/>
            <w:vAlign w:val="center"/>
          </w:tcPr>
          <w:p w14:paraId="6A8679BF" w14:textId="66F5A368" w:rsidR="00BE7F92" w:rsidRPr="0072688C" w:rsidRDefault="00BE7F92" w:rsidP="00044058">
            <w:pPr>
              <w:rPr>
                <w:rFonts w:cstheme="minorHAnsi"/>
              </w:rPr>
            </w:pPr>
            <w:r w:rsidRPr="0072688C">
              <w:rPr>
                <w:rFonts w:cstheme="minorHAnsi"/>
              </w:rPr>
              <w:t>New Jersey</w:t>
            </w:r>
          </w:p>
        </w:tc>
        <w:tc>
          <w:tcPr>
            <w:tcW w:w="2029" w:type="dxa"/>
            <w:vAlign w:val="center"/>
          </w:tcPr>
          <w:p w14:paraId="43F9927E" w14:textId="530957CD" w:rsidR="00BE7F92" w:rsidRPr="0072688C" w:rsidRDefault="00BE7F92" w:rsidP="00044058">
            <w:pPr>
              <w:rPr>
                <w:rFonts w:cstheme="minorHAnsi"/>
              </w:rPr>
            </w:pPr>
            <w:r w:rsidRPr="0072688C">
              <w:rPr>
                <w:rFonts w:cstheme="minorHAnsi"/>
              </w:rPr>
              <w:t>University/College</w:t>
            </w:r>
          </w:p>
        </w:tc>
        <w:tc>
          <w:tcPr>
            <w:tcW w:w="4410" w:type="dxa"/>
            <w:vAlign w:val="center"/>
          </w:tcPr>
          <w:p w14:paraId="5875BA26" w14:textId="6F11A293" w:rsidR="00BE7F92" w:rsidRPr="0072688C" w:rsidRDefault="00BE7F92" w:rsidP="00044058">
            <w:pPr>
              <w:rPr>
                <w:rFonts w:cstheme="minorHAnsi"/>
              </w:rPr>
            </w:pPr>
            <w:r w:rsidRPr="0072688C">
              <w:rPr>
                <w:rFonts w:cstheme="minorHAnsi"/>
              </w:rPr>
              <w:t>Rutgers University</w:t>
            </w:r>
          </w:p>
        </w:tc>
        <w:tc>
          <w:tcPr>
            <w:tcW w:w="1194" w:type="dxa"/>
            <w:vAlign w:val="center"/>
          </w:tcPr>
          <w:p w14:paraId="55CBBD2C" w14:textId="65241731" w:rsidR="00BE7F92" w:rsidRPr="0072688C" w:rsidRDefault="00BE7F92" w:rsidP="00044058">
            <w:pPr>
              <w:rPr>
                <w:rFonts w:cstheme="minorHAnsi"/>
              </w:rPr>
            </w:pPr>
            <w:r w:rsidRPr="0072688C">
              <w:rPr>
                <w:rFonts w:cstheme="minorHAnsi"/>
              </w:rPr>
              <w:t>Rutgers</w:t>
            </w:r>
          </w:p>
        </w:tc>
      </w:tr>
      <w:tr w:rsidR="00BE7F92" w:rsidRPr="0072688C" w14:paraId="7CC3CCF0" w14:textId="04251249" w:rsidTr="00D71514">
        <w:trPr>
          <w:cantSplit/>
          <w:trHeight w:hRule="exact" w:val="432"/>
        </w:trPr>
        <w:tc>
          <w:tcPr>
            <w:tcW w:w="1661" w:type="dxa"/>
            <w:vAlign w:val="center"/>
          </w:tcPr>
          <w:p w14:paraId="0CAEC890" w14:textId="35901A1F" w:rsidR="00BE7F92" w:rsidRPr="0072688C" w:rsidRDefault="00BE7F92" w:rsidP="00044058">
            <w:pPr>
              <w:rPr>
                <w:rFonts w:cstheme="minorHAnsi"/>
              </w:rPr>
            </w:pPr>
            <w:r w:rsidRPr="0072688C">
              <w:rPr>
                <w:rFonts w:cstheme="minorHAnsi"/>
              </w:rPr>
              <w:t>Pennsylvania</w:t>
            </w:r>
          </w:p>
        </w:tc>
        <w:tc>
          <w:tcPr>
            <w:tcW w:w="2029" w:type="dxa"/>
            <w:vAlign w:val="center"/>
          </w:tcPr>
          <w:p w14:paraId="2850E740" w14:textId="60C93175" w:rsidR="00BE7F92" w:rsidRPr="0072688C" w:rsidRDefault="00BE7F92" w:rsidP="00044058">
            <w:pPr>
              <w:rPr>
                <w:rFonts w:cstheme="minorHAnsi"/>
              </w:rPr>
            </w:pPr>
            <w:r w:rsidRPr="0072688C">
              <w:rPr>
                <w:rFonts w:cstheme="minorHAnsi"/>
              </w:rPr>
              <w:t>Non-profit</w:t>
            </w:r>
            <w:r w:rsidR="00AC3324" w:rsidRPr="0072688C">
              <w:rPr>
                <w:rFonts w:cstheme="minorHAnsi"/>
              </w:rPr>
              <w:t>/NGO</w:t>
            </w:r>
          </w:p>
        </w:tc>
        <w:tc>
          <w:tcPr>
            <w:tcW w:w="4410" w:type="dxa"/>
            <w:vAlign w:val="center"/>
          </w:tcPr>
          <w:p w14:paraId="42C438CC" w14:textId="440BACC6" w:rsidR="00BE7F92" w:rsidRPr="0072688C" w:rsidRDefault="00BE7F92" w:rsidP="00044058">
            <w:pPr>
              <w:rPr>
                <w:rFonts w:cstheme="minorHAnsi"/>
              </w:rPr>
            </w:pPr>
            <w:r w:rsidRPr="0072688C">
              <w:rPr>
                <w:rFonts w:cstheme="minorHAnsi"/>
              </w:rPr>
              <w:t>Carnegie Museum</w:t>
            </w:r>
          </w:p>
        </w:tc>
        <w:tc>
          <w:tcPr>
            <w:tcW w:w="1194" w:type="dxa"/>
            <w:vAlign w:val="center"/>
          </w:tcPr>
          <w:p w14:paraId="1D3B3112" w14:textId="77777777" w:rsidR="00BE7F92" w:rsidRPr="0072688C" w:rsidRDefault="00BE7F92" w:rsidP="00044058">
            <w:pPr>
              <w:rPr>
                <w:rFonts w:cstheme="minorHAnsi"/>
              </w:rPr>
            </w:pPr>
          </w:p>
        </w:tc>
      </w:tr>
      <w:tr w:rsidR="00BE7F92" w:rsidRPr="0072688C" w14:paraId="3C35C751" w14:textId="02D63C03" w:rsidTr="00D71514">
        <w:trPr>
          <w:cantSplit/>
          <w:trHeight w:hRule="exact" w:val="432"/>
        </w:trPr>
        <w:tc>
          <w:tcPr>
            <w:tcW w:w="1661" w:type="dxa"/>
            <w:vAlign w:val="center"/>
          </w:tcPr>
          <w:p w14:paraId="2330BFF6" w14:textId="323DA3FC" w:rsidR="00BE7F92" w:rsidRPr="0072688C" w:rsidRDefault="00BE7F92" w:rsidP="00044058">
            <w:pPr>
              <w:rPr>
                <w:rFonts w:cstheme="minorHAnsi"/>
              </w:rPr>
            </w:pPr>
            <w:r w:rsidRPr="0072688C">
              <w:rPr>
                <w:rFonts w:cstheme="minorHAnsi"/>
              </w:rPr>
              <w:t>South Dakota</w:t>
            </w:r>
          </w:p>
        </w:tc>
        <w:tc>
          <w:tcPr>
            <w:tcW w:w="2029" w:type="dxa"/>
            <w:vAlign w:val="center"/>
          </w:tcPr>
          <w:p w14:paraId="20411796" w14:textId="6BC7886A" w:rsidR="00BE7F92" w:rsidRPr="0072688C" w:rsidRDefault="00BE7F92" w:rsidP="00044058">
            <w:pPr>
              <w:rPr>
                <w:rFonts w:cstheme="minorHAnsi"/>
              </w:rPr>
            </w:pPr>
            <w:r w:rsidRPr="0072688C">
              <w:rPr>
                <w:rFonts w:cstheme="minorHAnsi"/>
              </w:rPr>
              <w:t>Non-profit</w:t>
            </w:r>
            <w:r w:rsidR="00AC3324" w:rsidRPr="0072688C">
              <w:rPr>
                <w:rFonts w:cstheme="minorHAnsi"/>
              </w:rPr>
              <w:t>/NGO</w:t>
            </w:r>
          </w:p>
        </w:tc>
        <w:tc>
          <w:tcPr>
            <w:tcW w:w="4410" w:type="dxa"/>
            <w:vAlign w:val="center"/>
          </w:tcPr>
          <w:p w14:paraId="7C329973" w14:textId="713B5C73" w:rsidR="00BE7F92" w:rsidRPr="0072688C" w:rsidRDefault="00BE7F92" w:rsidP="00044058">
            <w:pPr>
              <w:rPr>
                <w:rFonts w:cstheme="minorHAnsi"/>
              </w:rPr>
            </w:pPr>
            <w:r w:rsidRPr="0072688C">
              <w:rPr>
                <w:rFonts w:cstheme="minorHAnsi"/>
              </w:rPr>
              <w:t>Center for American Paleolithic Research</w:t>
            </w:r>
          </w:p>
        </w:tc>
        <w:tc>
          <w:tcPr>
            <w:tcW w:w="1194" w:type="dxa"/>
            <w:vAlign w:val="center"/>
          </w:tcPr>
          <w:p w14:paraId="6FC8E29A" w14:textId="77777777" w:rsidR="00BE7F92" w:rsidRPr="0072688C" w:rsidRDefault="00BE7F92" w:rsidP="00044058">
            <w:pPr>
              <w:rPr>
                <w:rFonts w:cstheme="minorHAnsi"/>
              </w:rPr>
            </w:pPr>
          </w:p>
        </w:tc>
      </w:tr>
      <w:tr w:rsidR="00BE7F92" w:rsidRPr="0072688C" w14:paraId="750B9AAD" w14:textId="08AA31E6" w:rsidTr="00D71514">
        <w:trPr>
          <w:cantSplit/>
          <w:trHeight w:hRule="exact" w:val="432"/>
        </w:trPr>
        <w:tc>
          <w:tcPr>
            <w:tcW w:w="1661" w:type="dxa"/>
            <w:vAlign w:val="center"/>
          </w:tcPr>
          <w:p w14:paraId="310D0302" w14:textId="77777777" w:rsidR="00BE7F92" w:rsidRPr="0072688C" w:rsidRDefault="00BE7F92" w:rsidP="00044058">
            <w:pPr>
              <w:rPr>
                <w:rFonts w:cstheme="minorHAnsi"/>
              </w:rPr>
            </w:pPr>
            <w:r w:rsidRPr="0072688C">
              <w:rPr>
                <w:rFonts w:cstheme="minorHAnsi"/>
              </w:rPr>
              <w:t>Texas</w:t>
            </w:r>
          </w:p>
        </w:tc>
        <w:tc>
          <w:tcPr>
            <w:tcW w:w="2029" w:type="dxa"/>
            <w:vAlign w:val="center"/>
          </w:tcPr>
          <w:p w14:paraId="5B392909" w14:textId="77777777" w:rsidR="00BE7F92" w:rsidRPr="0072688C" w:rsidRDefault="00BE7F92" w:rsidP="00044058">
            <w:pPr>
              <w:rPr>
                <w:rFonts w:cstheme="minorHAnsi"/>
              </w:rPr>
            </w:pPr>
            <w:r w:rsidRPr="0072688C">
              <w:rPr>
                <w:rFonts w:cstheme="minorHAnsi"/>
              </w:rPr>
              <w:t>University/College</w:t>
            </w:r>
          </w:p>
        </w:tc>
        <w:tc>
          <w:tcPr>
            <w:tcW w:w="4410" w:type="dxa"/>
            <w:vAlign w:val="center"/>
          </w:tcPr>
          <w:p w14:paraId="3AE818C9" w14:textId="2410EADF" w:rsidR="00BE7F92" w:rsidRPr="0072688C" w:rsidRDefault="00BE7F92" w:rsidP="00044058">
            <w:pPr>
              <w:rPr>
                <w:rFonts w:cstheme="minorHAnsi"/>
              </w:rPr>
            </w:pPr>
            <w:r w:rsidRPr="0072688C">
              <w:rPr>
                <w:rFonts w:cstheme="minorHAnsi"/>
              </w:rPr>
              <w:t>University of Texas at Austin</w:t>
            </w:r>
          </w:p>
        </w:tc>
        <w:tc>
          <w:tcPr>
            <w:tcW w:w="1194" w:type="dxa"/>
            <w:vAlign w:val="center"/>
          </w:tcPr>
          <w:p w14:paraId="04490A04" w14:textId="50ACEF9D" w:rsidR="00BE7F92" w:rsidRPr="0072688C" w:rsidRDefault="00BE7F92" w:rsidP="00044058">
            <w:pPr>
              <w:rPr>
                <w:rFonts w:cstheme="minorHAnsi"/>
              </w:rPr>
            </w:pPr>
            <w:r w:rsidRPr="0072688C">
              <w:rPr>
                <w:rFonts w:cstheme="minorHAnsi"/>
              </w:rPr>
              <w:t>UT Aust</w:t>
            </w:r>
            <w:r w:rsidR="00D71514" w:rsidRPr="0072688C">
              <w:rPr>
                <w:rFonts w:cstheme="minorHAnsi"/>
              </w:rPr>
              <w:t>i</w:t>
            </w:r>
            <w:r w:rsidRPr="0072688C">
              <w:rPr>
                <w:rFonts w:cstheme="minorHAnsi"/>
              </w:rPr>
              <w:t>n</w:t>
            </w:r>
          </w:p>
        </w:tc>
      </w:tr>
      <w:tr w:rsidR="00BE7F92" w:rsidRPr="0072688C" w14:paraId="583A92BD" w14:textId="0111FD8B" w:rsidTr="00D71514">
        <w:trPr>
          <w:cantSplit/>
          <w:trHeight w:hRule="exact" w:val="432"/>
        </w:trPr>
        <w:tc>
          <w:tcPr>
            <w:tcW w:w="1661" w:type="dxa"/>
            <w:tcBorders>
              <w:bottom w:val="nil"/>
            </w:tcBorders>
            <w:vAlign w:val="center"/>
          </w:tcPr>
          <w:p w14:paraId="20453D3A" w14:textId="77777777" w:rsidR="00BE7F92" w:rsidRPr="0072688C" w:rsidRDefault="00BE7F92" w:rsidP="00044058">
            <w:pPr>
              <w:rPr>
                <w:rFonts w:cstheme="minorHAnsi"/>
                <w:b/>
                <w:bCs/>
              </w:rPr>
            </w:pPr>
            <w:r w:rsidRPr="0072688C">
              <w:rPr>
                <w:rFonts w:cstheme="minorHAnsi"/>
                <w:b/>
                <w:bCs/>
              </w:rPr>
              <w:t>Canada</w:t>
            </w:r>
          </w:p>
        </w:tc>
        <w:tc>
          <w:tcPr>
            <w:tcW w:w="2029" w:type="dxa"/>
            <w:tcBorders>
              <w:bottom w:val="nil"/>
            </w:tcBorders>
            <w:vAlign w:val="center"/>
          </w:tcPr>
          <w:p w14:paraId="1B4A993D" w14:textId="77777777" w:rsidR="00BE7F92" w:rsidRPr="0072688C" w:rsidRDefault="00BE7F92" w:rsidP="00044058">
            <w:pPr>
              <w:rPr>
                <w:rFonts w:cstheme="minorHAnsi"/>
                <w:b/>
                <w:bCs/>
              </w:rPr>
            </w:pPr>
            <w:r w:rsidRPr="0072688C">
              <w:rPr>
                <w:rFonts w:cstheme="minorHAnsi"/>
                <w:b/>
                <w:bCs/>
              </w:rPr>
              <w:t>University/College</w:t>
            </w:r>
          </w:p>
        </w:tc>
        <w:tc>
          <w:tcPr>
            <w:tcW w:w="4410" w:type="dxa"/>
            <w:tcBorders>
              <w:bottom w:val="nil"/>
            </w:tcBorders>
            <w:vAlign w:val="center"/>
          </w:tcPr>
          <w:p w14:paraId="17E5715C" w14:textId="05BB9580" w:rsidR="00BE7F92" w:rsidRPr="0072688C" w:rsidRDefault="00BE7F92" w:rsidP="00044058">
            <w:pPr>
              <w:rPr>
                <w:rFonts w:cstheme="minorHAnsi"/>
                <w:b/>
                <w:bCs/>
              </w:rPr>
            </w:pPr>
            <w:r w:rsidRPr="0072688C">
              <w:rPr>
                <w:rFonts w:cstheme="minorHAnsi"/>
                <w:b/>
                <w:bCs/>
              </w:rPr>
              <w:t>Queens University</w:t>
            </w:r>
          </w:p>
        </w:tc>
        <w:tc>
          <w:tcPr>
            <w:tcW w:w="1194" w:type="dxa"/>
            <w:tcBorders>
              <w:bottom w:val="nil"/>
            </w:tcBorders>
            <w:vAlign w:val="center"/>
          </w:tcPr>
          <w:p w14:paraId="2A3878EA" w14:textId="3882D37A" w:rsidR="00BE7F92" w:rsidRPr="0072688C" w:rsidRDefault="00BE7F92" w:rsidP="00044058">
            <w:pPr>
              <w:rPr>
                <w:rFonts w:cstheme="minorHAnsi"/>
                <w:b/>
                <w:bCs/>
              </w:rPr>
            </w:pPr>
          </w:p>
        </w:tc>
      </w:tr>
      <w:tr w:rsidR="00BE7F92" w:rsidRPr="0072688C" w14:paraId="638C43DA" w14:textId="77777777" w:rsidTr="00D71514">
        <w:trPr>
          <w:cantSplit/>
          <w:trHeight w:hRule="exact" w:val="432"/>
        </w:trPr>
        <w:tc>
          <w:tcPr>
            <w:tcW w:w="1661" w:type="dxa"/>
            <w:tcBorders>
              <w:top w:val="nil"/>
              <w:bottom w:val="single" w:sz="4" w:space="0" w:color="auto"/>
            </w:tcBorders>
            <w:vAlign w:val="center"/>
          </w:tcPr>
          <w:p w14:paraId="31156760" w14:textId="77777777" w:rsidR="00BE7F92" w:rsidRPr="0072688C" w:rsidRDefault="00BE7F92" w:rsidP="00044058">
            <w:pPr>
              <w:rPr>
                <w:rFonts w:cstheme="minorHAnsi"/>
                <w:b/>
                <w:bCs/>
              </w:rPr>
            </w:pPr>
          </w:p>
        </w:tc>
        <w:tc>
          <w:tcPr>
            <w:tcW w:w="2029" w:type="dxa"/>
            <w:tcBorders>
              <w:top w:val="nil"/>
              <w:bottom w:val="single" w:sz="4" w:space="0" w:color="auto"/>
            </w:tcBorders>
            <w:vAlign w:val="center"/>
          </w:tcPr>
          <w:p w14:paraId="1D2B998E" w14:textId="77777777" w:rsidR="00BE7F92" w:rsidRPr="0072688C" w:rsidRDefault="00BE7F92" w:rsidP="00044058">
            <w:pPr>
              <w:rPr>
                <w:rFonts w:cstheme="minorHAnsi"/>
                <w:b/>
                <w:bCs/>
              </w:rPr>
            </w:pPr>
          </w:p>
        </w:tc>
        <w:tc>
          <w:tcPr>
            <w:tcW w:w="4410" w:type="dxa"/>
            <w:tcBorders>
              <w:top w:val="nil"/>
              <w:bottom w:val="single" w:sz="4" w:space="0" w:color="auto"/>
            </w:tcBorders>
            <w:vAlign w:val="center"/>
          </w:tcPr>
          <w:p w14:paraId="2CAEA199" w14:textId="7733BDF3" w:rsidR="00BE7F92" w:rsidRPr="0072688C" w:rsidRDefault="00BE7F92" w:rsidP="00044058">
            <w:pPr>
              <w:rPr>
                <w:rFonts w:cstheme="minorHAnsi"/>
                <w:b/>
                <w:bCs/>
              </w:rPr>
            </w:pPr>
            <w:r w:rsidRPr="0072688C">
              <w:rPr>
                <w:rFonts w:cstheme="minorHAnsi"/>
                <w:b/>
                <w:bCs/>
              </w:rPr>
              <w:t>University of Alberta</w:t>
            </w:r>
          </w:p>
        </w:tc>
        <w:tc>
          <w:tcPr>
            <w:tcW w:w="1194" w:type="dxa"/>
            <w:tcBorders>
              <w:top w:val="nil"/>
              <w:bottom w:val="single" w:sz="4" w:space="0" w:color="auto"/>
            </w:tcBorders>
            <w:vAlign w:val="center"/>
          </w:tcPr>
          <w:p w14:paraId="427A2939" w14:textId="0DF7C09F" w:rsidR="00BE7F92" w:rsidRPr="0072688C" w:rsidRDefault="00BE7F92" w:rsidP="00044058">
            <w:pPr>
              <w:rPr>
                <w:rFonts w:cstheme="minorHAnsi"/>
                <w:b/>
                <w:bCs/>
              </w:rPr>
            </w:pPr>
            <w:proofErr w:type="spellStart"/>
            <w:r w:rsidRPr="0072688C">
              <w:rPr>
                <w:rFonts w:cstheme="minorHAnsi"/>
                <w:b/>
                <w:bCs/>
              </w:rPr>
              <w:t>UAlberta</w:t>
            </w:r>
            <w:proofErr w:type="spellEnd"/>
          </w:p>
        </w:tc>
      </w:tr>
      <w:tr w:rsidR="00BE7F92" w:rsidRPr="0072688C" w14:paraId="66BBE58D" w14:textId="5383846C" w:rsidTr="00D71514">
        <w:trPr>
          <w:cantSplit/>
          <w:trHeight w:hRule="exact" w:val="432"/>
        </w:trPr>
        <w:tc>
          <w:tcPr>
            <w:tcW w:w="1661" w:type="dxa"/>
            <w:tcBorders>
              <w:top w:val="single" w:sz="4" w:space="0" w:color="auto"/>
              <w:bottom w:val="single" w:sz="4" w:space="0" w:color="auto"/>
            </w:tcBorders>
            <w:vAlign w:val="center"/>
          </w:tcPr>
          <w:p w14:paraId="5350E864" w14:textId="0CF52CD2" w:rsidR="00BE7F92" w:rsidRPr="0072688C" w:rsidRDefault="00BE7F92" w:rsidP="00044058">
            <w:pPr>
              <w:rPr>
                <w:rFonts w:cstheme="minorHAnsi"/>
                <w:b/>
                <w:bCs/>
              </w:rPr>
            </w:pPr>
            <w:r w:rsidRPr="0072688C">
              <w:rPr>
                <w:rFonts w:cstheme="minorHAnsi"/>
                <w:b/>
                <w:bCs/>
              </w:rPr>
              <w:t>Kazakhstan</w:t>
            </w:r>
          </w:p>
        </w:tc>
        <w:tc>
          <w:tcPr>
            <w:tcW w:w="2029" w:type="dxa"/>
            <w:tcBorders>
              <w:top w:val="single" w:sz="4" w:space="0" w:color="auto"/>
              <w:bottom w:val="single" w:sz="4" w:space="0" w:color="auto"/>
            </w:tcBorders>
            <w:vAlign w:val="center"/>
          </w:tcPr>
          <w:p w14:paraId="61F01600" w14:textId="60042FCE" w:rsidR="00BE7F92" w:rsidRPr="0072688C" w:rsidRDefault="00BE7F92" w:rsidP="00044058">
            <w:pPr>
              <w:rPr>
                <w:rFonts w:cstheme="minorHAnsi"/>
                <w:b/>
                <w:bCs/>
              </w:rPr>
            </w:pPr>
            <w:r w:rsidRPr="0072688C">
              <w:rPr>
                <w:rFonts w:cstheme="minorHAnsi"/>
                <w:b/>
                <w:bCs/>
              </w:rPr>
              <w:t>K-12 Education</w:t>
            </w:r>
          </w:p>
        </w:tc>
        <w:tc>
          <w:tcPr>
            <w:tcW w:w="4410" w:type="dxa"/>
            <w:tcBorders>
              <w:top w:val="single" w:sz="4" w:space="0" w:color="auto"/>
              <w:bottom w:val="single" w:sz="4" w:space="0" w:color="auto"/>
            </w:tcBorders>
            <w:vAlign w:val="center"/>
          </w:tcPr>
          <w:p w14:paraId="5288D763" w14:textId="2CA08F44" w:rsidR="00BE7F92" w:rsidRPr="0072688C" w:rsidRDefault="00BE7F92" w:rsidP="00044058">
            <w:pPr>
              <w:rPr>
                <w:rFonts w:cstheme="minorHAnsi"/>
                <w:b/>
                <w:bCs/>
              </w:rPr>
            </w:pPr>
            <w:r w:rsidRPr="0072688C">
              <w:rPr>
                <w:rFonts w:cstheme="minorHAnsi"/>
                <w:b/>
                <w:bCs/>
              </w:rPr>
              <w:t>Foreign exchange student</w:t>
            </w:r>
          </w:p>
        </w:tc>
        <w:tc>
          <w:tcPr>
            <w:tcW w:w="1194" w:type="dxa"/>
            <w:tcBorders>
              <w:top w:val="single" w:sz="4" w:space="0" w:color="auto"/>
              <w:bottom w:val="single" w:sz="4" w:space="0" w:color="auto"/>
            </w:tcBorders>
            <w:vAlign w:val="center"/>
          </w:tcPr>
          <w:p w14:paraId="777BF949" w14:textId="77777777" w:rsidR="00BE7F92" w:rsidRPr="0072688C" w:rsidRDefault="00BE7F92" w:rsidP="00044058">
            <w:pPr>
              <w:rPr>
                <w:rFonts w:cstheme="minorHAnsi"/>
                <w:b/>
                <w:bCs/>
              </w:rPr>
            </w:pPr>
          </w:p>
        </w:tc>
      </w:tr>
      <w:tr w:rsidR="00BE7F92" w:rsidRPr="0072688C" w14:paraId="037DB304" w14:textId="6A176A24" w:rsidTr="00D71514">
        <w:trPr>
          <w:cantSplit/>
          <w:trHeight w:hRule="exact" w:val="432"/>
        </w:trPr>
        <w:tc>
          <w:tcPr>
            <w:tcW w:w="1661" w:type="dxa"/>
            <w:tcBorders>
              <w:top w:val="single" w:sz="4" w:space="0" w:color="auto"/>
              <w:bottom w:val="single" w:sz="4" w:space="0" w:color="auto"/>
            </w:tcBorders>
            <w:vAlign w:val="center"/>
          </w:tcPr>
          <w:p w14:paraId="5A1C3EF7" w14:textId="1EF39992" w:rsidR="00BE7F92" w:rsidRPr="0072688C" w:rsidRDefault="00BE7F92" w:rsidP="00044058">
            <w:pPr>
              <w:rPr>
                <w:rFonts w:cstheme="minorHAnsi"/>
                <w:b/>
                <w:bCs/>
              </w:rPr>
            </w:pPr>
            <w:r w:rsidRPr="0072688C">
              <w:rPr>
                <w:rFonts w:cstheme="minorHAnsi"/>
                <w:b/>
                <w:bCs/>
              </w:rPr>
              <w:t>Mongolia</w:t>
            </w:r>
          </w:p>
        </w:tc>
        <w:tc>
          <w:tcPr>
            <w:tcW w:w="2029" w:type="dxa"/>
            <w:tcBorders>
              <w:top w:val="single" w:sz="4" w:space="0" w:color="auto"/>
              <w:bottom w:val="single" w:sz="4" w:space="0" w:color="auto"/>
            </w:tcBorders>
            <w:vAlign w:val="center"/>
          </w:tcPr>
          <w:p w14:paraId="08A86F90" w14:textId="071186F3" w:rsidR="00BE7F92" w:rsidRPr="0072688C" w:rsidRDefault="00BE7F92" w:rsidP="00044058">
            <w:pPr>
              <w:rPr>
                <w:rFonts w:cstheme="minorHAnsi"/>
                <w:b/>
                <w:bCs/>
              </w:rPr>
            </w:pPr>
            <w:r w:rsidRPr="0072688C">
              <w:rPr>
                <w:rFonts w:cstheme="minorHAnsi"/>
                <w:b/>
                <w:bCs/>
              </w:rPr>
              <w:t>K-12 Education</w:t>
            </w:r>
          </w:p>
        </w:tc>
        <w:tc>
          <w:tcPr>
            <w:tcW w:w="4410" w:type="dxa"/>
            <w:tcBorders>
              <w:top w:val="single" w:sz="4" w:space="0" w:color="auto"/>
              <w:bottom w:val="single" w:sz="4" w:space="0" w:color="auto"/>
            </w:tcBorders>
            <w:vAlign w:val="center"/>
          </w:tcPr>
          <w:p w14:paraId="40CC9505" w14:textId="60B4598A" w:rsidR="00BE7F92" w:rsidRPr="0072688C" w:rsidRDefault="00BE7F92" w:rsidP="00044058">
            <w:pPr>
              <w:rPr>
                <w:rFonts w:cstheme="minorHAnsi"/>
                <w:b/>
                <w:bCs/>
              </w:rPr>
            </w:pPr>
            <w:r w:rsidRPr="0072688C">
              <w:rPr>
                <w:rFonts w:cstheme="minorHAnsi"/>
                <w:b/>
                <w:bCs/>
              </w:rPr>
              <w:t>Foreign exchange student</w:t>
            </w:r>
          </w:p>
        </w:tc>
        <w:tc>
          <w:tcPr>
            <w:tcW w:w="1194" w:type="dxa"/>
            <w:tcBorders>
              <w:top w:val="single" w:sz="4" w:space="0" w:color="auto"/>
              <w:bottom w:val="single" w:sz="4" w:space="0" w:color="auto"/>
            </w:tcBorders>
            <w:vAlign w:val="center"/>
          </w:tcPr>
          <w:p w14:paraId="1F4FD467" w14:textId="77777777" w:rsidR="00BE7F92" w:rsidRPr="0072688C" w:rsidRDefault="00BE7F92" w:rsidP="00044058">
            <w:pPr>
              <w:rPr>
                <w:rFonts w:cstheme="minorHAnsi"/>
                <w:b/>
                <w:bCs/>
              </w:rPr>
            </w:pPr>
          </w:p>
        </w:tc>
      </w:tr>
    </w:tbl>
    <w:p w14:paraId="08495DE6" w14:textId="77777777" w:rsidR="00DF1AB9" w:rsidRPr="0072688C" w:rsidRDefault="00DF1AB9" w:rsidP="00044058">
      <w:pPr>
        <w:spacing w:after="0" w:line="240" w:lineRule="auto"/>
        <w:rPr>
          <w:rFonts w:cstheme="minorHAnsi"/>
        </w:rPr>
      </w:pPr>
    </w:p>
    <w:p w14:paraId="01A3F1F0" w14:textId="77777777" w:rsidR="00DF1AB9" w:rsidRPr="0072688C" w:rsidRDefault="00DF1AB9" w:rsidP="00044058">
      <w:pPr>
        <w:spacing w:after="0" w:line="240" w:lineRule="auto"/>
        <w:rPr>
          <w:rFonts w:cstheme="minorHAnsi"/>
        </w:rPr>
      </w:pPr>
    </w:p>
    <w:p w14:paraId="09852C34" w14:textId="77777777" w:rsidR="00DF1AB9" w:rsidRPr="0072688C" w:rsidRDefault="00DF1AB9" w:rsidP="00044058">
      <w:pPr>
        <w:spacing w:after="0" w:line="240" w:lineRule="auto"/>
        <w:rPr>
          <w:rFonts w:eastAsia="Times New Roman" w:cstheme="minorHAnsi"/>
        </w:rPr>
      </w:pPr>
      <w:r w:rsidRPr="0072688C">
        <w:rPr>
          <w:rFonts w:cstheme="minorHAnsi"/>
        </w:rPr>
        <w:br w:type="page"/>
      </w:r>
    </w:p>
    <w:p w14:paraId="54FD7A37" w14:textId="0E260DEB" w:rsidR="00DF1AB9" w:rsidRPr="0072688C" w:rsidRDefault="00DF1AB9"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lastRenderedPageBreak/>
        <w:t xml:space="preserve">Table 3. </w:t>
      </w:r>
      <w:r w:rsidR="0051056A" w:rsidRPr="0072688C">
        <w:rPr>
          <w:rFonts w:asciiTheme="minorHAnsi" w:hAnsiTheme="minorHAnsi" w:cstheme="minorHAnsi"/>
          <w:color w:val="000000"/>
        </w:rPr>
        <w:t>Research Center</w:t>
      </w:r>
      <w:r w:rsidRPr="0072688C">
        <w:rPr>
          <w:rFonts w:asciiTheme="minorHAnsi" w:hAnsiTheme="minorHAnsi" w:cstheme="minorHAnsi"/>
        </w:rPr>
        <w:t xml:space="preserve"> use by </w:t>
      </w:r>
      <w:r w:rsidR="00BD0D77" w:rsidRPr="0072688C">
        <w:rPr>
          <w:rFonts w:asciiTheme="minorHAnsi" w:hAnsiTheme="minorHAnsi" w:cstheme="minorHAnsi"/>
        </w:rPr>
        <w:t xml:space="preserve">user affiliation </w:t>
      </w:r>
      <w:r w:rsidRPr="0072688C">
        <w:rPr>
          <w:rFonts w:asciiTheme="minorHAnsi" w:hAnsiTheme="minorHAnsi" w:cstheme="minorHAnsi"/>
        </w:rPr>
        <w:t xml:space="preserve">category. Users and user days are reported as raw numbers.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50"/>
        <w:gridCol w:w="2250"/>
        <w:gridCol w:w="2700"/>
      </w:tblGrid>
      <w:tr w:rsidR="00DF1AB9" w:rsidRPr="0072688C" w14:paraId="401E3AF5" w14:textId="77777777" w:rsidTr="00B634A7">
        <w:trPr>
          <w:cantSplit/>
          <w:trHeight w:val="432"/>
        </w:trPr>
        <w:tc>
          <w:tcPr>
            <w:tcW w:w="4050" w:type="dxa"/>
            <w:shd w:val="clear" w:color="auto" w:fill="E7E6E6" w:themeFill="background2"/>
            <w:vAlign w:val="center"/>
          </w:tcPr>
          <w:p w14:paraId="1B468595" w14:textId="77777777" w:rsidR="00DF1AB9" w:rsidRPr="0072688C" w:rsidRDefault="00DF1AB9"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CATEGORY</w:t>
            </w:r>
          </w:p>
        </w:tc>
        <w:tc>
          <w:tcPr>
            <w:tcW w:w="2250" w:type="dxa"/>
            <w:shd w:val="clear" w:color="auto" w:fill="E7E6E6" w:themeFill="background2"/>
            <w:vAlign w:val="center"/>
          </w:tcPr>
          <w:p w14:paraId="7B7F6F01" w14:textId="77777777" w:rsidR="00DF1AB9" w:rsidRPr="0072688C" w:rsidRDefault="00DF1AB9"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NUMBER OF USERS</w:t>
            </w:r>
          </w:p>
        </w:tc>
        <w:tc>
          <w:tcPr>
            <w:tcW w:w="2700" w:type="dxa"/>
            <w:shd w:val="clear" w:color="auto" w:fill="E7E6E6" w:themeFill="background2"/>
            <w:vAlign w:val="center"/>
          </w:tcPr>
          <w:p w14:paraId="62D27D4F" w14:textId="77777777" w:rsidR="00DF1AB9" w:rsidRPr="0072688C" w:rsidRDefault="00DF1AB9"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NUMBER OF USER DAYS</w:t>
            </w:r>
          </w:p>
        </w:tc>
      </w:tr>
      <w:tr w:rsidR="00213312" w:rsidRPr="0072688C" w14:paraId="07A4E4F0" w14:textId="77777777" w:rsidTr="00B634A7">
        <w:trPr>
          <w:cantSplit/>
          <w:trHeight w:val="432"/>
        </w:trPr>
        <w:tc>
          <w:tcPr>
            <w:tcW w:w="4050" w:type="dxa"/>
            <w:vAlign w:val="center"/>
          </w:tcPr>
          <w:p w14:paraId="62C89B20" w14:textId="5A2903EB"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University/College</w:t>
            </w:r>
          </w:p>
        </w:tc>
        <w:tc>
          <w:tcPr>
            <w:tcW w:w="2250" w:type="dxa"/>
            <w:vAlign w:val="center"/>
          </w:tcPr>
          <w:p w14:paraId="44F3F776" w14:textId="77C73BCE"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4</w:t>
            </w:r>
            <w:r w:rsidR="0081082C" w:rsidRPr="0072688C">
              <w:rPr>
                <w:rFonts w:asciiTheme="minorHAnsi" w:hAnsiTheme="minorHAnsi" w:cstheme="minorHAnsi"/>
              </w:rPr>
              <w:t>61</w:t>
            </w:r>
          </w:p>
        </w:tc>
        <w:tc>
          <w:tcPr>
            <w:tcW w:w="2700" w:type="dxa"/>
            <w:vAlign w:val="center"/>
          </w:tcPr>
          <w:p w14:paraId="5E6945BA" w14:textId="5DB1463A"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17</w:t>
            </w:r>
            <w:r w:rsidR="0081082C" w:rsidRPr="0072688C">
              <w:rPr>
                <w:rFonts w:asciiTheme="minorHAnsi" w:hAnsiTheme="minorHAnsi" w:cstheme="minorHAnsi"/>
              </w:rPr>
              <w:t>31</w:t>
            </w:r>
          </w:p>
        </w:tc>
      </w:tr>
      <w:tr w:rsidR="00213312" w:rsidRPr="0072688C" w14:paraId="0D6D6CE5" w14:textId="77777777" w:rsidTr="00B634A7">
        <w:trPr>
          <w:cantSplit/>
          <w:trHeight w:val="432"/>
        </w:trPr>
        <w:tc>
          <w:tcPr>
            <w:tcW w:w="4050" w:type="dxa"/>
            <w:vAlign w:val="center"/>
          </w:tcPr>
          <w:p w14:paraId="4F56F917" w14:textId="71245B9E" w:rsidR="00213312" w:rsidRPr="0072688C" w:rsidRDefault="00213312" w:rsidP="00044058">
            <w:pPr>
              <w:rPr>
                <w:rFonts w:cstheme="minorHAnsi"/>
              </w:rPr>
            </w:pPr>
            <w:r w:rsidRPr="0072688C">
              <w:rPr>
                <w:rFonts w:cstheme="minorHAnsi"/>
              </w:rPr>
              <w:t>K-12 Education</w:t>
            </w:r>
          </w:p>
        </w:tc>
        <w:tc>
          <w:tcPr>
            <w:tcW w:w="2250" w:type="dxa"/>
            <w:vAlign w:val="center"/>
          </w:tcPr>
          <w:p w14:paraId="569ED32D" w14:textId="364AA8EB"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3</w:t>
            </w:r>
            <w:r w:rsidR="0081082C" w:rsidRPr="0072688C">
              <w:rPr>
                <w:rFonts w:asciiTheme="minorHAnsi" w:hAnsiTheme="minorHAnsi" w:cstheme="minorHAnsi"/>
              </w:rPr>
              <w:t>25</w:t>
            </w:r>
          </w:p>
        </w:tc>
        <w:tc>
          <w:tcPr>
            <w:tcW w:w="2700" w:type="dxa"/>
            <w:vAlign w:val="center"/>
          </w:tcPr>
          <w:p w14:paraId="26184DCD" w14:textId="08C65102"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1</w:t>
            </w:r>
            <w:r w:rsidR="0081082C" w:rsidRPr="0072688C">
              <w:rPr>
                <w:rFonts w:asciiTheme="minorHAnsi" w:hAnsiTheme="minorHAnsi" w:cstheme="minorHAnsi"/>
              </w:rPr>
              <w:t>240</w:t>
            </w:r>
          </w:p>
        </w:tc>
      </w:tr>
      <w:tr w:rsidR="00213312" w:rsidRPr="0072688C" w14:paraId="48F94FB0" w14:textId="77777777" w:rsidTr="00B634A7">
        <w:trPr>
          <w:cantSplit/>
          <w:trHeight w:val="432"/>
        </w:trPr>
        <w:tc>
          <w:tcPr>
            <w:tcW w:w="4050" w:type="dxa"/>
            <w:vAlign w:val="center"/>
          </w:tcPr>
          <w:p w14:paraId="6C46920D" w14:textId="35777EED" w:rsidR="00213312" w:rsidRPr="0072688C" w:rsidRDefault="002E5DBA" w:rsidP="00044058">
            <w:pPr>
              <w:rPr>
                <w:rFonts w:cstheme="minorHAnsi"/>
              </w:rPr>
            </w:pPr>
            <w:r w:rsidRPr="0072688C">
              <w:rPr>
                <w:rFonts w:cstheme="minorHAnsi"/>
              </w:rPr>
              <w:t>Non-profit</w:t>
            </w:r>
            <w:r w:rsidR="00AC3324" w:rsidRPr="0072688C">
              <w:rPr>
                <w:rFonts w:cstheme="minorHAnsi"/>
              </w:rPr>
              <w:t>/NGO</w:t>
            </w:r>
          </w:p>
        </w:tc>
        <w:tc>
          <w:tcPr>
            <w:tcW w:w="2250" w:type="dxa"/>
            <w:vAlign w:val="center"/>
          </w:tcPr>
          <w:p w14:paraId="6A5DE459" w14:textId="08314343" w:rsidR="00213312" w:rsidRPr="0072688C" w:rsidRDefault="00213312"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4</w:t>
            </w:r>
            <w:r w:rsidR="0081082C" w:rsidRPr="0072688C">
              <w:rPr>
                <w:rFonts w:asciiTheme="minorHAnsi" w:hAnsiTheme="minorHAnsi" w:cstheme="minorHAnsi"/>
              </w:rPr>
              <w:t>78</w:t>
            </w:r>
          </w:p>
        </w:tc>
        <w:tc>
          <w:tcPr>
            <w:tcW w:w="2700" w:type="dxa"/>
            <w:vAlign w:val="center"/>
          </w:tcPr>
          <w:p w14:paraId="2F0E0C44" w14:textId="136EB144" w:rsidR="00213312"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837</w:t>
            </w:r>
          </w:p>
        </w:tc>
      </w:tr>
      <w:tr w:rsidR="0081082C" w:rsidRPr="0072688C" w14:paraId="06AF831B" w14:textId="77777777" w:rsidTr="00B634A7">
        <w:trPr>
          <w:cantSplit/>
          <w:trHeight w:val="432"/>
        </w:trPr>
        <w:tc>
          <w:tcPr>
            <w:tcW w:w="4050" w:type="dxa"/>
            <w:vAlign w:val="center"/>
          </w:tcPr>
          <w:p w14:paraId="68B86A40" w14:textId="0428E3CE"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Other</w:t>
            </w:r>
          </w:p>
        </w:tc>
        <w:tc>
          <w:tcPr>
            <w:tcW w:w="2250" w:type="dxa"/>
            <w:vAlign w:val="center"/>
          </w:tcPr>
          <w:p w14:paraId="05D10D05" w14:textId="2FB81141"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684</w:t>
            </w:r>
          </w:p>
        </w:tc>
        <w:tc>
          <w:tcPr>
            <w:tcW w:w="2700" w:type="dxa"/>
            <w:vAlign w:val="center"/>
          </w:tcPr>
          <w:p w14:paraId="3FED1E48" w14:textId="437AC607"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815</w:t>
            </w:r>
          </w:p>
        </w:tc>
      </w:tr>
      <w:tr w:rsidR="0081082C" w:rsidRPr="0072688C" w14:paraId="45725BA2" w14:textId="77777777" w:rsidTr="00B634A7">
        <w:trPr>
          <w:cantSplit/>
          <w:trHeight w:val="432"/>
        </w:trPr>
        <w:tc>
          <w:tcPr>
            <w:tcW w:w="4050" w:type="dxa"/>
            <w:vAlign w:val="center"/>
          </w:tcPr>
          <w:p w14:paraId="1F72FB9D" w14:textId="3AC701CD"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Government</w:t>
            </w:r>
          </w:p>
        </w:tc>
        <w:tc>
          <w:tcPr>
            <w:tcW w:w="2250" w:type="dxa"/>
            <w:vAlign w:val="center"/>
          </w:tcPr>
          <w:p w14:paraId="192B865C" w14:textId="7F9CED49"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170</w:t>
            </w:r>
          </w:p>
        </w:tc>
        <w:tc>
          <w:tcPr>
            <w:tcW w:w="2700" w:type="dxa"/>
            <w:vAlign w:val="center"/>
          </w:tcPr>
          <w:p w14:paraId="35CE4679" w14:textId="17504420" w:rsidR="0081082C" w:rsidRPr="0072688C" w:rsidRDefault="0081082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467</w:t>
            </w:r>
          </w:p>
        </w:tc>
      </w:tr>
    </w:tbl>
    <w:p w14:paraId="2300FE9E" w14:textId="77777777" w:rsidR="00A74789" w:rsidRPr="0072688C" w:rsidRDefault="00A74789" w:rsidP="00044058">
      <w:pPr>
        <w:spacing w:after="0" w:line="240" w:lineRule="auto"/>
        <w:rPr>
          <w:rFonts w:cstheme="minorHAnsi"/>
        </w:rPr>
      </w:pPr>
      <w:bookmarkStart w:id="2" w:name="_Hlk208853110"/>
    </w:p>
    <w:p w14:paraId="67DD7642" w14:textId="77777777" w:rsidR="00DF1AB9" w:rsidRPr="0072688C" w:rsidRDefault="00DF1AB9" w:rsidP="00044058">
      <w:pPr>
        <w:spacing w:after="0" w:line="240" w:lineRule="auto"/>
        <w:rPr>
          <w:rFonts w:eastAsia="Times New Roman" w:cstheme="minorHAnsi"/>
        </w:rPr>
      </w:pPr>
      <w:r w:rsidRPr="0072688C">
        <w:rPr>
          <w:rFonts w:cstheme="minorHAnsi"/>
        </w:rPr>
        <w:br w:type="page"/>
      </w:r>
    </w:p>
    <w:p w14:paraId="71C63D29" w14:textId="5DD6196B" w:rsidR="00A74789" w:rsidRPr="0072688C" w:rsidRDefault="00A74789" w:rsidP="00044058">
      <w:pPr>
        <w:spacing w:after="0" w:line="240" w:lineRule="auto"/>
        <w:rPr>
          <w:rFonts w:cstheme="minorHAnsi"/>
        </w:rPr>
      </w:pPr>
      <w:r w:rsidRPr="0072688C">
        <w:rPr>
          <w:rFonts w:cstheme="minorHAnsi"/>
        </w:rPr>
        <w:lastRenderedPageBreak/>
        <w:t xml:space="preserve">Table 4. University and college courses taught at </w:t>
      </w:r>
      <w:r w:rsidRPr="0072688C">
        <w:rPr>
          <w:rFonts w:cstheme="minorHAnsi"/>
          <w:color w:val="000000"/>
        </w:rPr>
        <w:t>the Research Center</w:t>
      </w:r>
      <w:r w:rsidRPr="0072688C">
        <w:rPr>
          <w:rFonts w:cstheme="minorHAnsi"/>
        </w:rPr>
        <w:t xml:space="preserve"> by discipline. Affiliation is abbreviated.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0"/>
        <w:gridCol w:w="1890"/>
        <w:gridCol w:w="5490"/>
      </w:tblGrid>
      <w:tr w:rsidR="00A74789" w:rsidRPr="0072688C" w14:paraId="74D73DDD" w14:textId="77777777" w:rsidTr="00AC05CC">
        <w:trPr>
          <w:trHeight w:val="432"/>
        </w:trPr>
        <w:tc>
          <w:tcPr>
            <w:tcW w:w="1980" w:type="dxa"/>
            <w:tcBorders>
              <w:bottom w:val="single" w:sz="4" w:space="0" w:color="auto"/>
            </w:tcBorders>
            <w:shd w:val="clear" w:color="auto" w:fill="E7E6E6" w:themeFill="background2"/>
            <w:vAlign w:val="center"/>
          </w:tcPr>
          <w:p w14:paraId="190F09C1" w14:textId="77777777" w:rsidR="00A74789" w:rsidRPr="0072688C" w:rsidRDefault="00A74789" w:rsidP="00044058">
            <w:pPr>
              <w:rPr>
                <w:rFonts w:cstheme="minorHAnsi"/>
                <w:b/>
              </w:rPr>
            </w:pPr>
            <w:r w:rsidRPr="0072688C">
              <w:rPr>
                <w:rFonts w:cstheme="minorHAnsi"/>
                <w:b/>
              </w:rPr>
              <w:t>DISCIPLINE</w:t>
            </w:r>
          </w:p>
        </w:tc>
        <w:tc>
          <w:tcPr>
            <w:tcW w:w="1890" w:type="dxa"/>
            <w:tcBorders>
              <w:bottom w:val="single" w:sz="4" w:space="0" w:color="auto"/>
            </w:tcBorders>
            <w:shd w:val="clear" w:color="auto" w:fill="E7E6E6" w:themeFill="background2"/>
            <w:vAlign w:val="center"/>
          </w:tcPr>
          <w:p w14:paraId="70F5E0EA" w14:textId="77777777" w:rsidR="00A74789" w:rsidRPr="0072688C" w:rsidRDefault="00A74789" w:rsidP="00044058">
            <w:pPr>
              <w:rPr>
                <w:rFonts w:cstheme="minorHAnsi"/>
                <w:b/>
              </w:rPr>
            </w:pPr>
            <w:r w:rsidRPr="0072688C">
              <w:rPr>
                <w:rFonts w:cstheme="minorHAnsi"/>
                <w:b/>
              </w:rPr>
              <w:t>AFFILIATION</w:t>
            </w:r>
          </w:p>
        </w:tc>
        <w:tc>
          <w:tcPr>
            <w:tcW w:w="5490" w:type="dxa"/>
            <w:tcBorders>
              <w:bottom w:val="single" w:sz="4" w:space="0" w:color="auto"/>
            </w:tcBorders>
            <w:shd w:val="clear" w:color="auto" w:fill="E7E6E6" w:themeFill="background2"/>
            <w:vAlign w:val="center"/>
          </w:tcPr>
          <w:p w14:paraId="23C26CDE" w14:textId="77777777" w:rsidR="00A74789" w:rsidRPr="0072688C" w:rsidRDefault="00A74789" w:rsidP="00044058">
            <w:pPr>
              <w:rPr>
                <w:rFonts w:cstheme="minorHAnsi"/>
                <w:b/>
              </w:rPr>
            </w:pPr>
            <w:r w:rsidRPr="0072688C">
              <w:rPr>
                <w:rFonts w:cstheme="minorHAnsi"/>
                <w:b/>
              </w:rPr>
              <w:t xml:space="preserve">COURSE TITLE </w:t>
            </w:r>
          </w:p>
        </w:tc>
      </w:tr>
      <w:tr w:rsidR="00A74789" w:rsidRPr="0072688C" w14:paraId="586BCD17" w14:textId="77777777" w:rsidTr="00AC05CC">
        <w:trPr>
          <w:trHeight w:val="432"/>
        </w:trPr>
        <w:tc>
          <w:tcPr>
            <w:tcW w:w="1980" w:type="dxa"/>
            <w:tcBorders>
              <w:bottom w:val="nil"/>
              <w:right w:val="nil"/>
            </w:tcBorders>
            <w:vAlign w:val="center"/>
          </w:tcPr>
          <w:p w14:paraId="66475C8C" w14:textId="77777777" w:rsidR="00A74789" w:rsidRPr="0072688C" w:rsidRDefault="00A74789" w:rsidP="00044058">
            <w:pPr>
              <w:rPr>
                <w:rFonts w:cstheme="minorHAnsi"/>
              </w:rPr>
            </w:pPr>
            <w:r w:rsidRPr="0072688C">
              <w:rPr>
                <w:rFonts w:cstheme="minorHAnsi"/>
              </w:rPr>
              <w:t>Biology</w:t>
            </w:r>
          </w:p>
        </w:tc>
        <w:tc>
          <w:tcPr>
            <w:tcW w:w="1890" w:type="dxa"/>
            <w:tcBorders>
              <w:left w:val="nil"/>
              <w:bottom w:val="nil"/>
              <w:right w:val="nil"/>
            </w:tcBorders>
            <w:vAlign w:val="center"/>
          </w:tcPr>
          <w:p w14:paraId="5AB6669C" w14:textId="55C9687C" w:rsidR="00A74789" w:rsidRPr="0072688C" w:rsidRDefault="00A74789" w:rsidP="00044058">
            <w:pPr>
              <w:rPr>
                <w:rFonts w:cstheme="minorHAnsi"/>
              </w:rPr>
            </w:pPr>
            <w:r w:rsidRPr="0072688C">
              <w:rPr>
                <w:rFonts w:cstheme="minorHAnsi"/>
              </w:rPr>
              <w:t>CSUF</w:t>
            </w:r>
          </w:p>
        </w:tc>
        <w:tc>
          <w:tcPr>
            <w:tcW w:w="5490" w:type="dxa"/>
            <w:tcBorders>
              <w:left w:val="nil"/>
              <w:bottom w:val="nil"/>
            </w:tcBorders>
            <w:vAlign w:val="center"/>
          </w:tcPr>
          <w:p w14:paraId="228B6343" w14:textId="77777777" w:rsidR="00A74789" w:rsidRPr="0072688C" w:rsidRDefault="00A74789" w:rsidP="00044058">
            <w:pPr>
              <w:rPr>
                <w:rFonts w:cstheme="minorHAnsi"/>
              </w:rPr>
            </w:pPr>
            <w:r w:rsidRPr="0072688C">
              <w:rPr>
                <w:rFonts w:cstheme="minorHAnsi"/>
              </w:rPr>
              <w:t>Field Botany</w:t>
            </w:r>
          </w:p>
        </w:tc>
      </w:tr>
      <w:tr w:rsidR="00A74789" w:rsidRPr="0072688C" w14:paraId="243397E2" w14:textId="77777777" w:rsidTr="00AC05CC">
        <w:trPr>
          <w:trHeight w:val="432"/>
        </w:trPr>
        <w:tc>
          <w:tcPr>
            <w:tcW w:w="1980" w:type="dxa"/>
            <w:tcBorders>
              <w:top w:val="nil"/>
              <w:bottom w:val="nil"/>
              <w:right w:val="nil"/>
            </w:tcBorders>
            <w:vAlign w:val="center"/>
          </w:tcPr>
          <w:p w14:paraId="3AA7DDB2" w14:textId="77777777" w:rsidR="00A74789" w:rsidRPr="0072688C" w:rsidRDefault="00A74789" w:rsidP="00044058">
            <w:pPr>
              <w:rPr>
                <w:rFonts w:cstheme="minorHAnsi"/>
                <w:highlight w:val="yellow"/>
              </w:rPr>
            </w:pPr>
          </w:p>
        </w:tc>
        <w:tc>
          <w:tcPr>
            <w:tcW w:w="1890" w:type="dxa"/>
            <w:tcBorders>
              <w:top w:val="nil"/>
              <w:left w:val="nil"/>
              <w:bottom w:val="nil"/>
              <w:right w:val="nil"/>
            </w:tcBorders>
            <w:vAlign w:val="center"/>
          </w:tcPr>
          <w:p w14:paraId="54F0D68C" w14:textId="48BDB4EC" w:rsidR="00A74789" w:rsidRPr="0072688C" w:rsidRDefault="00AC05CC" w:rsidP="00044058">
            <w:pPr>
              <w:rPr>
                <w:rFonts w:cstheme="minorHAnsi"/>
              </w:rPr>
            </w:pPr>
            <w:r w:rsidRPr="0072688C">
              <w:rPr>
                <w:rFonts w:cstheme="minorHAnsi"/>
              </w:rPr>
              <w:t>Cal Poly</w:t>
            </w:r>
          </w:p>
        </w:tc>
        <w:tc>
          <w:tcPr>
            <w:tcW w:w="5490" w:type="dxa"/>
            <w:tcBorders>
              <w:top w:val="nil"/>
              <w:left w:val="nil"/>
              <w:bottom w:val="nil"/>
            </w:tcBorders>
            <w:vAlign w:val="center"/>
          </w:tcPr>
          <w:p w14:paraId="36638D61" w14:textId="3FB587B8" w:rsidR="00A74789" w:rsidRPr="0072688C" w:rsidRDefault="00A74789" w:rsidP="00044058">
            <w:pPr>
              <w:rPr>
                <w:rFonts w:cstheme="minorHAnsi"/>
              </w:rPr>
            </w:pPr>
            <w:r w:rsidRPr="0072688C">
              <w:rPr>
                <w:rFonts w:cstheme="minorHAnsi"/>
              </w:rPr>
              <w:t>Field Botany, Herpetology, Ornithology</w:t>
            </w:r>
          </w:p>
        </w:tc>
      </w:tr>
      <w:tr w:rsidR="00A74789" w:rsidRPr="0072688C" w14:paraId="6B93AA5C" w14:textId="77777777" w:rsidTr="00AC05CC">
        <w:trPr>
          <w:trHeight w:val="432"/>
        </w:trPr>
        <w:tc>
          <w:tcPr>
            <w:tcW w:w="1980" w:type="dxa"/>
            <w:tcBorders>
              <w:top w:val="nil"/>
              <w:bottom w:val="nil"/>
              <w:right w:val="nil"/>
            </w:tcBorders>
            <w:vAlign w:val="center"/>
          </w:tcPr>
          <w:p w14:paraId="6A56842D" w14:textId="77777777" w:rsidR="00A74789" w:rsidRPr="0072688C" w:rsidRDefault="00A74789" w:rsidP="00044058">
            <w:pPr>
              <w:rPr>
                <w:rFonts w:cstheme="minorHAnsi"/>
                <w:highlight w:val="yellow"/>
              </w:rPr>
            </w:pPr>
          </w:p>
        </w:tc>
        <w:tc>
          <w:tcPr>
            <w:tcW w:w="1890" w:type="dxa"/>
            <w:tcBorders>
              <w:top w:val="nil"/>
              <w:left w:val="nil"/>
              <w:bottom w:val="nil"/>
              <w:right w:val="nil"/>
            </w:tcBorders>
            <w:vAlign w:val="center"/>
          </w:tcPr>
          <w:p w14:paraId="1419B2B4" w14:textId="4240644B" w:rsidR="00A74789" w:rsidRPr="0072688C" w:rsidRDefault="00A74789" w:rsidP="00044058">
            <w:pPr>
              <w:rPr>
                <w:rFonts w:cstheme="minorHAnsi"/>
              </w:rPr>
            </w:pPr>
            <w:r w:rsidRPr="0072688C">
              <w:rPr>
                <w:rFonts w:cstheme="minorHAnsi"/>
              </w:rPr>
              <w:t>Mesa</w:t>
            </w:r>
          </w:p>
        </w:tc>
        <w:tc>
          <w:tcPr>
            <w:tcW w:w="5490" w:type="dxa"/>
            <w:tcBorders>
              <w:top w:val="nil"/>
              <w:left w:val="nil"/>
              <w:bottom w:val="nil"/>
            </w:tcBorders>
            <w:vAlign w:val="center"/>
          </w:tcPr>
          <w:p w14:paraId="38E95CA3" w14:textId="77777777" w:rsidR="00A74789" w:rsidRPr="0072688C" w:rsidRDefault="00A74789" w:rsidP="00044058">
            <w:pPr>
              <w:rPr>
                <w:rFonts w:cstheme="minorHAnsi"/>
              </w:rPr>
            </w:pPr>
            <w:r w:rsidRPr="0072688C">
              <w:rPr>
                <w:rFonts w:cstheme="minorHAnsi"/>
              </w:rPr>
              <w:t>Introduction to Biology</w:t>
            </w:r>
          </w:p>
        </w:tc>
      </w:tr>
      <w:tr w:rsidR="00A74789" w:rsidRPr="0072688C" w14:paraId="755F5C1A" w14:textId="77777777" w:rsidTr="00AC05CC">
        <w:trPr>
          <w:trHeight w:val="432"/>
        </w:trPr>
        <w:tc>
          <w:tcPr>
            <w:tcW w:w="1980" w:type="dxa"/>
            <w:tcBorders>
              <w:top w:val="nil"/>
              <w:bottom w:val="nil"/>
              <w:right w:val="nil"/>
            </w:tcBorders>
            <w:vAlign w:val="center"/>
          </w:tcPr>
          <w:p w14:paraId="1AFB80C3" w14:textId="77777777" w:rsidR="00A74789" w:rsidRPr="0072688C" w:rsidRDefault="00A74789" w:rsidP="00044058">
            <w:pPr>
              <w:rPr>
                <w:rFonts w:cstheme="minorHAnsi"/>
                <w:highlight w:val="yellow"/>
              </w:rPr>
            </w:pPr>
          </w:p>
        </w:tc>
        <w:tc>
          <w:tcPr>
            <w:tcW w:w="1890" w:type="dxa"/>
            <w:tcBorders>
              <w:top w:val="nil"/>
              <w:left w:val="nil"/>
              <w:bottom w:val="nil"/>
              <w:right w:val="nil"/>
            </w:tcBorders>
            <w:vAlign w:val="center"/>
          </w:tcPr>
          <w:p w14:paraId="3D877DB3" w14:textId="77777777" w:rsidR="00A74789" w:rsidRPr="0072688C" w:rsidRDefault="00A74789" w:rsidP="00044058">
            <w:pPr>
              <w:rPr>
                <w:rFonts w:cstheme="minorHAnsi"/>
              </w:rPr>
            </w:pPr>
            <w:r w:rsidRPr="0072688C">
              <w:rPr>
                <w:rFonts w:cstheme="minorHAnsi"/>
              </w:rPr>
              <w:t>UCI</w:t>
            </w:r>
          </w:p>
        </w:tc>
        <w:tc>
          <w:tcPr>
            <w:tcW w:w="5490" w:type="dxa"/>
            <w:tcBorders>
              <w:top w:val="nil"/>
              <w:left w:val="nil"/>
              <w:bottom w:val="nil"/>
            </w:tcBorders>
            <w:vAlign w:val="center"/>
          </w:tcPr>
          <w:p w14:paraId="11EE1319" w14:textId="77777777" w:rsidR="00A74789" w:rsidRPr="0072688C" w:rsidRDefault="00A74789" w:rsidP="00044058">
            <w:pPr>
              <w:rPr>
                <w:rFonts w:cstheme="minorHAnsi"/>
              </w:rPr>
            </w:pPr>
            <w:r w:rsidRPr="0072688C">
              <w:rPr>
                <w:rFonts w:cstheme="minorHAnsi"/>
              </w:rPr>
              <w:t>CEB Internship Class</w:t>
            </w:r>
          </w:p>
        </w:tc>
      </w:tr>
      <w:tr w:rsidR="00A74789" w:rsidRPr="0072688C" w14:paraId="12F18FFE" w14:textId="77777777" w:rsidTr="00AC05CC">
        <w:trPr>
          <w:trHeight w:val="432"/>
        </w:trPr>
        <w:tc>
          <w:tcPr>
            <w:tcW w:w="1980" w:type="dxa"/>
            <w:tcBorders>
              <w:top w:val="nil"/>
              <w:bottom w:val="nil"/>
              <w:right w:val="nil"/>
            </w:tcBorders>
            <w:vAlign w:val="center"/>
          </w:tcPr>
          <w:p w14:paraId="665D5039" w14:textId="77777777" w:rsidR="00A74789" w:rsidRPr="0072688C" w:rsidRDefault="00A74789" w:rsidP="00044058">
            <w:pPr>
              <w:rPr>
                <w:rFonts w:cstheme="minorHAnsi"/>
                <w:highlight w:val="yellow"/>
              </w:rPr>
            </w:pPr>
          </w:p>
        </w:tc>
        <w:tc>
          <w:tcPr>
            <w:tcW w:w="1890" w:type="dxa"/>
            <w:tcBorders>
              <w:top w:val="nil"/>
              <w:left w:val="nil"/>
              <w:bottom w:val="nil"/>
              <w:right w:val="nil"/>
            </w:tcBorders>
            <w:vAlign w:val="center"/>
          </w:tcPr>
          <w:p w14:paraId="24DB8170" w14:textId="77777777" w:rsidR="00A74789" w:rsidRPr="0072688C" w:rsidRDefault="00A74789" w:rsidP="00044058">
            <w:pPr>
              <w:rPr>
                <w:rFonts w:cstheme="minorHAnsi"/>
              </w:rPr>
            </w:pPr>
            <w:r w:rsidRPr="0072688C">
              <w:rPr>
                <w:rFonts w:cstheme="minorHAnsi"/>
              </w:rPr>
              <w:t>UCI</w:t>
            </w:r>
          </w:p>
        </w:tc>
        <w:tc>
          <w:tcPr>
            <w:tcW w:w="5490" w:type="dxa"/>
            <w:tcBorders>
              <w:top w:val="nil"/>
              <w:left w:val="nil"/>
              <w:bottom w:val="nil"/>
            </w:tcBorders>
            <w:vAlign w:val="center"/>
          </w:tcPr>
          <w:p w14:paraId="14015A4A" w14:textId="77777777" w:rsidR="00A74789" w:rsidRPr="0072688C" w:rsidRDefault="00A74789" w:rsidP="00044058">
            <w:pPr>
              <w:rPr>
                <w:rFonts w:cstheme="minorHAnsi"/>
              </w:rPr>
            </w:pPr>
            <w:r w:rsidRPr="0072688C">
              <w:rPr>
                <w:rFonts w:cstheme="minorHAnsi"/>
              </w:rPr>
              <w:t>Ecology</w:t>
            </w:r>
          </w:p>
        </w:tc>
      </w:tr>
      <w:tr w:rsidR="00A74789" w:rsidRPr="0072688C" w14:paraId="62A044A2" w14:textId="77777777" w:rsidTr="00AC05CC">
        <w:trPr>
          <w:trHeight w:val="432"/>
        </w:trPr>
        <w:tc>
          <w:tcPr>
            <w:tcW w:w="1980" w:type="dxa"/>
            <w:tcBorders>
              <w:top w:val="nil"/>
              <w:bottom w:val="nil"/>
              <w:right w:val="nil"/>
            </w:tcBorders>
            <w:vAlign w:val="center"/>
          </w:tcPr>
          <w:p w14:paraId="582DC536" w14:textId="77777777" w:rsidR="00A74789" w:rsidRPr="0072688C" w:rsidRDefault="00A74789" w:rsidP="00044058">
            <w:pPr>
              <w:rPr>
                <w:rFonts w:cstheme="minorHAnsi"/>
                <w:highlight w:val="yellow"/>
              </w:rPr>
            </w:pPr>
          </w:p>
        </w:tc>
        <w:tc>
          <w:tcPr>
            <w:tcW w:w="1890" w:type="dxa"/>
            <w:tcBorders>
              <w:top w:val="nil"/>
              <w:left w:val="nil"/>
              <w:bottom w:val="nil"/>
              <w:right w:val="nil"/>
            </w:tcBorders>
            <w:vAlign w:val="center"/>
          </w:tcPr>
          <w:p w14:paraId="6EF37C76" w14:textId="424D3603" w:rsidR="00A74789" w:rsidRPr="0072688C" w:rsidRDefault="00A74789" w:rsidP="00044058">
            <w:pPr>
              <w:rPr>
                <w:rFonts w:cstheme="minorHAnsi"/>
              </w:rPr>
            </w:pPr>
            <w:r w:rsidRPr="0072688C">
              <w:rPr>
                <w:rFonts w:cstheme="minorHAnsi"/>
              </w:rPr>
              <w:t>U</w:t>
            </w:r>
            <w:r w:rsidR="00AC05CC" w:rsidRPr="0072688C">
              <w:rPr>
                <w:rFonts w:cstheme="minorHAnsi"/>
              </w:rPr>
              <w:t>F</w:t>
            </w:r>
          </w:p>
        </w:tc>
        <w:tc>
          <w:tcPr>
            <w:tcW w:w="5490" w:type="dxa"/>
            <w:tcBorders>
              <w:top w:val="nil"/>
              <w:left w:val="nil"/>
              <w:bottom w:val="nil"/>
            </w:tcBorders>
            <w:vAlign w:val="center"/>
          </w:tcPr>
          <w:p w14:paraId="0DFA9E86" w14:textId="77777777" w:rsidR="00A74789" w:rsidRPr="0072688C" w:rsidRDefault="00A74789" w:rsidP="00044058">
            <w:pPr>
              <w:rPr>
                <w:rFonts w:cstheme="minorHAnsi"/>
              </w:rPr>
            </w:pPr>
            <w:r w:rsidRPr="0072688C">
              <w:rPr>
                <w:rFonts w:cstheme="minorHAnsi"/>
              </w:rPr>
              <w:t>Desert Biodiversity</w:t>
            </w:r>
          </w:p>
        </w:tc>
      </w:tr>
      <w:tr w:rsidR="00A74789" w:rsidRPr="0072688C" w14:paraId="7528780D" w14:textId="77777777" w:rsidTr="00AC05CC">
        <w:trPr>
          <w:trHeight w:val="432"/>
        </w:trPr>
        <w:tc>
          <w:tcPr>
            <w:tcW w:w="1980" w:type="dxa"/>
            <w:tcBorders>
              <w:top w:val="nil"/>
              <w:right w:val="nil"/>
            </w:tcBorders>
            <w:vAlign w:val="center"/>
          </w:tcPr>
          <w:p w14:paraId="3975DF68" w14:textId="77777777" w:rsidR="00A74789" w:rsidRPr="0072688C" w:rsidRDefault="00A74789" w:rsidP="00044058">
            <w:pPr>
              <w:rPr>
                <w:rFonts w:cstheme="minorHAnsi"/>
                <w:highlight w:val="yellow"/>
              </w:rPr>
            </w:pPr>
          </w:p>
        </w:tc>
        <w:tc>
          <w:tcPr>
            <w:tcW w:w="1890" w:type="dxa"/>
            <w:tcBorders>
              <w:top w:val="nil"/>
              <w:left w:val="nil"/>
              <w:right w:val="nil"/>
            </w:tcBorders>
            <w:vAlign w:val="center"/>
          </w:tcPr>
          <w:p w14:paraId="7A08697A" w14:textId="77777777" w:rsidR="00A74789" w:rsidRPr="0072688C" w:rsidRDefault="00A74789" w:rsidP="00044058">
            <w:pPr>
              <w:rPr>
                <w:rFonts w:cstheme="minorHAnsi"/>
              </w:rPr>
            </w:pPr>
            <w:r w:rsidRPr="0072688C">
              <w:rPr>
                <w:rFonts w:cstheme="minorHAnsi"/>
              </w:rPr>
              <w:t>USD</w:t>
            </w:r>
          </w:p>
        </w:tc>
        <w:tc>
          <w:tcPr>
            <w:tcW w:w="5490" w:type="dxa"/>
            <w:tcBorders>
              <w:top w:val="nil"/>
              <w:left w:val="nil"/>
            </w:tcBorders>
            <w:vAlign w:val="center"/>
          </w:tcPr>
          <w:p w14:paraId="2FC35F36" w14:textId="0DE73B18" w:rsidR="00A74789" w:rsidRPr="0072688C" w:rsidRDefault="00A74789" w:rsidP="00044058">
            <w:pPr>
              <w:rPr>
                <w:rFonts w:cstheme="minorHAnsi"/>
              </w:rPr>
            </w:pPr>
            <w:r w:rsidRPr="0072688C">
              <w:rPr>
                <w:rFonts w:cstheme="minorHAnsi"/>
              </w:rPr>
              <w:t>Ecological Communities</w:t>
            </w:r>
            <w:r w:rsidR="003D730C" w:rsidRPr="0072688C">
              <w:rPr>
                <w:rFonts w:cstheme="minorHAnsi"/>
              </w:rPr>
              <w:t>,</w:t>
            </w:r>
            <w:r w:rsidRPr="0072688C">
              <w:rPr>
                <w:rFonts w:cstheme="minorHAnsi"/>
              </w:rPr>
              <w:t xml:space="preserve"> Vertebrate Natural History</w:t>
            </w:r>
          </w:p>
        </w:tc>
      </w:tr>
      <w:tr w:rsidR="00A74789" w:rsidRPr="0072688C" w14:paraId="690BAAB5" w14:textId="77777777" w:rsidTr="00AC05CC">
        <w:trPr>
          <w:trHeight w:val="432"/>
        </w:trPr>
        <w:tc>
          <w:tcPr>
            <w:tcW w:w="1980" w:type="dxa"/>
            <w:tcBorders>
              <w:bottom w:val="nil"/>
            </w:tcBorders>
            <w:vAlign w:val="center"/>
          </w:tcPr>
          <w:p w14:paraId="2C9277F8" w14:textId="77777777" w:rsidR="00A74789" w:rsidRPr="0072688C" w:rsidRDefault="00A74789" w:rsidP="00044058">
            <w:pPr>
              <w:rPr>
                <w:rFonts w:cstheme="minorHAnsi"/>
              </w:rPr>
            </w:pPr>
            <w:r w:rsidRPr="0072688C">
              <w:rPr>
                <w:rFonts w:cstheme="minorHAnsi"/>
              </w:rPr>
              <w:t>Geology</w:t>
            </w:r>
          </w:p>
        </w:tc>
        <w:tc>
          <w:tcPr>
            <w:tcW w:w="1890" w:type="dxa"/>
            <w:tcBorders>
              <w:bottom w:val="nil"/>
            </w:tcBorders>
            <w:vAlign w:val="center"/>
          </w:tcPr>
          <w:p w14:paraId="0A1138A4" w14:textId="46654A28" w:rsidR="00A74789" w:rsidRPr="0072688C" w:rsidRDefault="00AC05CC" w:rsidP="00044058">
            <w:pPr>
              <w:rPr>
                <w:rFonts w:cstheme="minorHAnsi"/>
              </w:rPr>
            </w:pPr>
            <w:r w:rsidRPr="0072688C">
              <w:rPr>
                <w:rFonts w:cstheme="minorHAnsi"/>
              </w:rPr>
              <w:t>CC</w:t>
            </w:r>
          </w:p>
        </w:tc>
        <w:tc>
          <w:tcPr>
            <w:tcW w:w="5490" w:type="dxa"/>
            <w:tcBorders>
              <w:bottom w:val="nil"/>
            </w:tcBorders>
            <w:vAlign w:val="center"/>
          </w:tcPr>
          <w:p w14:paraId="51B6B35C" w14:textId="013FF6AF" w:rsidR="00A74789" w:rsidRPr="0072688C" w:rsidRDefault="00A74789" w:rsidP="00044058">
            <w:pPr>
              <w:rPr>
                <w:rFonts w:cstheme="minorHAnsi"/>
              </w:rPr>
            </w:pPr>
            <w:r w:rsidRPr="0072688C">
              <w:rPr>
                <w:rFonts w:cstheme="minorHAnsi"/>
              </w:rPr>
              <w:t>Geology</w:t>
            </w:r>
            <w:r w:rsidR="003D730C" w:rsidRPr="0072688C">
              <w:rPr>
                <w:rFonts w:cstheme="minorHAnsi"/>
              </w:rPr>
              <w:t>,</w:t>
            </w:r>
            <w:r w:rsidRPr="0072688C">
              <w:rPr>
                <w:rFonts w:cstheme="minorHAnsi"/>
              </w:rPr>
              <w:t xml:space="preserve"> Tectonics of Southern California</w:t>
            </w:r>
          </w:p>
        </w:tc>
      </w:tr>
      <w:tr w:rsidR="00A74789" w:rsidRPr="0072688C" w14:paraId="6E03307B" w14:textId="77777777" w:rsidTr="00AC05CC">
        <w:trPr>
          <w:trHeight w:val="432"/>
        </w:trPr>
        <w:tc>
          <w:tcPr>
            <w:tcW w:w="1980" w:type="dxa"/>
            <w:tcBorders>
              <w:top w:val="nil"/>
              <w:bottom w:val="nil"/>
            </w:tcBorders>
            <w:vAlign w:val="center"/>
          </w:tcPr>
          <w:p w14:paraId="7FA0DD3B" w14:textId="77777777" w:rsidR="00A74789" w:rsidRPr="0072688C" w:rsidRDefault="00A74789" w:rsidP="00044058">
            <w:pPr>
              <w:rPr>
                <w:rFonts w:cstheme="minorHAnsi"/>
                <w:highlight w:val="yellow"/>
              </w:rPr>
            </w:pPr>
          </w:p>
        </w:tc>
        <w:tc>
          <w:tcPr>
            <w:tcW w:w="1890" w:type="dxa"/>
            <w:tcBorders>
              <w:top w:val="nil"/>
              <w:bottom w:val="nil"/>
            </w:tcBorders>
            <w:vAlign w:val="center"/>
          </w:tcPr>
          <w:p w14:paraId="59542DD2" w14:textId="08117B34" w:rsidR="00A74789" w:rsidRPr="0072688C" w:rsidRDefault="00AC05CC" w:rsidP="00044058">
            <w:pPr>
              <w:rPr>
                <w:rFonts w:cstheme="minorHAnsi"/>
              </w:rPr>
            </w:pPr>
            <w:r w:rsidRPr="0072688C">
              <w:rPr>
                <w:rFonts w:cstheme="minorHAnsi"/>
              </w:rPr>
              <w:t>Oxy</w:t>
            </w:r>
          </w:p>
        </w:tc>
        <w:tc>
          <w:tcPr>
            <w:tcW w:w="5490" w:type="dxa"/>
            <w:tcBorders>
              <w:top w:val="nil"/>
              <w:bottom w:val="nil"/>
            </w:tcBorders>
            <w:vAlign w:val="center"/>
          </w:tcPr>
          <w:p w14:paraId="0D6EC834" w14:textId="4ADDE94A" w:rsidR="00A74789" w:rsidRPr="0072688C" w:rsidRDefault="00A74789" w:rsidP="00044058">
            <w:pPr>
              <w:rPr>
                <w:rFonts w:cstheme="minorHAnsi"/>
              </w:rPr>
            </w:pPr>
            <w:r w:rsidRPr="0072688C">
              <w:rPr>
                <w:rFonts w:cstheme="minorHAnsi"/>
              </w:rPr>
              <w:t>Geomorphology</w:t>
            </w:r>
            <w:r w:rsidR="003D730C" w:rsidRPr="0072688C">
              <w:rPr>
                <w:rFonts w:cstheme="minorHAnsi"/>
              </w:rPr>
              <w:t>,</w:t>
            </w:r>
            <w:r w:rsidRPr="0072688C">
              <w:rPr>
                <w:rFonts w:cstheme="minorHAnsi"/>
              </w:rPr>
              <w:t xml:space="preserve"> Climate</w:t>
            </w:r>
          </w:p>
        </w:tc>
      </w:tr>
      <w:tr w:rsidR="00A74789" w:rsidRPr="0072688C" w14:paraId="6D2E7025" w14:textId="77777777" w:rsidTr="00AC05CC">
        <w:trPr>
          <w:trHeight w:val="432"/>
        </w:trPr>
        <w:tc>
          <w:tcPr>
            <w:tcW w:w="1980" w:type="dxa"/>
            <w:tcBorders>
              <w:top w:val="nil"/>
              <w:bottom w:val="nil"/>
            </w:tcBorders>
            <w:vAlign w:val="center"/>
          </w:tcPr>
          <w:p w14:paraId="0B67C45D" w14:textId="77777777" w:rsidR="00A74789" w:rsidRPr="0072688C" w:rsidRDefault="00A74789" w:rsidP="00044058">
            <w:pPr>
              <w:rPr>
                <w:rFonts w:cstheme="minorHAnsi"/>
                <w:highlight w:val="yellow"/>
              </w:rPr>
            </w:pPr>
          </w:p>
        </w:tc>
        <w:tc>
          <w:tcPr>
            <w:tcW w:w="1890" w:type="dxa"/>
            <w:tcBorders>
              <w:top w:val="nil"/>
              <w:bottom w:val="nil"/>
            </w:tcBorders>
            <w:vAlign w:val="center"/>
          </w:tcPr>
          <w:p w14:paraId="26E4E9FF" w14:textId="77777777" w:rsidR="00A74789" w:rsidRPr="0072688C" w:rsidRDefault="00A74789" w:rsidP="00044058">
            <w:pPr>
              <w:rPr>
                <w:rFonts w:cstheme="minorHAnsi"/>
                <w:highlight w:val="yellow"/>
              </w:rPr>
            </w:pPr>
            <w:r w:rsidRPr="0072688C">
              <w:rPr>
                <w:rFonts w:cstheme="minorHAnsi"/>
              </w:rPr>
              <w:t>UCI</w:t>
            </w:r>
          </w:p>
        </w:tc>
        <w:tc>
          <w:tcPr>
            <w:tcW w:w="5490" w:type="dxa"/>
            <w:tcBorders>
              <w:top w:val="nil"/>
              <w:bottom w:val="nil"/>
            </w:tcBorders>
            <w:vAlign w:val="center"/>
          </w:tcPr>
          <w:p w14:paraId="36F196AE" w14:textId="77777777" w:rsidR="00A74789" w:rsidRPr="0072688C" w:rsidRDefault="00A74789" w:rsidP="00044058">
            <w:pPr>
              <w:rPr>
                <w:rFonts w:cstheme="minorHAnsi"/>
                <w:highlight w:val="yellow"/>
              </w:rPr>
            </w:pPr>
            <w:r w:rsidRPr="0072688C">
              <w:rPr>
                <w:rFonts w:cstheme="minorHAnsi"/>
              </w:rPr>
              <w:t>Advanced Geology</w:t>
            </w:r>
          </w:p>
        </w:tc>
      </w:tr>
      <w:tr w:rsidR="00A74789" w:rsidRPr="0072688C" w14:paraId="2FB1F82F" w14:textId="77777777" w:rsidTr="00AC05CC">
        <w:trPr>
          <w:trHeight w:val="432"/>
        </w:trPr>
        <w:tc>
          <w:tcPr>
            <w:tcW w:w="1980" w:type="dxa"/>
            <w:tcBorders>
              <w:top w:val="nil"/>
              <w:bottom w:val="single" w:sz="4" w:space="0" w:color="auto"/>
            </w:tcBorders>
            <w:vAlign w:val="center"/>
          </w:tcPr>
          <w:p w14:paraId="29911A9A" w14:textId="77777777" w:rsidR="00A74789" w:rsidRPr="0072688C" w:rsidRDefault="00A74789" w:rsidP="00044058">
            <w:pPr>
              <w:rPr>
                <w:rFonts w:cstheme="minorHAnsi"/>
                <w:highlight w:val="yellow"/>
              </w:rPr>
            </w:pPr>
          </w:p>
        </w:tc>
        <w:tc>
          <w:tcPr>
            <w:tcW w:w="1890" w:type="dxa"/>
            <w:tcBorders>
              <w:top w:val="nil"/>
              <w:bottom w:val="single" w:sz="4" w:space="0" w:color="auto"/>
            </w:tcBorders>
            <w:vAlign w:val="center"/>
          </w:tcPr>
          <w:p w14:paraId="3EB653CC" w14:textId="77777777" w:rsidR="00A74789" w:rsidRPr="0072688C" w:rsidRDefault="00A74789" w:rsidP="00044058">
            <w:pPr>
              <w:rPr>
                <w:rFonts w:cstheme="minorHAnsi"/>
              </w:rPr>
            </w:pPr>
            <w:r w:rsidRPr="0072688C">
              <w:rPr>
                <w:rFonts w:cstheme="minorHAnsi"/>
              </w:rPr>
              <w:t>UCR</w:t>
            </w:r>
          </w:p>
        </w:tc>
        <w:tc>
          <w:tcPr>
            <w:tcW w:w="5490" w:type="dxa"/>
            <w:tcBorders>
              <w:top w:val="nil"/>
              <w:bottom w:val="single" w:sz="4" w:space="0" w:color="auto"/>
            </w:tcBorders>
            <w:vAlign w:val="center"/>
          </w:tcPr>
          <w:p w14:paraId="73B98861" w14:textId="77777777" w:rsidR="00A74789" w:rsidRPr="0072688C" w:rsidRDefault="00A74789" w:rsidP="00044058">
            <w:pPr>
              <w:rPr>
                <w:rFonts w:cstheme="minorHAnsi"/>
              </w:rPr>
            </w:pPr>
            <w:r w:rsidRPr="0072688C">
              <w:rPr>
                <w:rFonts w:cstheme="minorHAnsi"/>
              </w:rPr>
              <w:t>Basin Analysis</w:t>
            </w:r>
          </w:p>
        </w:tc>
      </w:tr>
      <w:tr w:rsidR="00AC05CC" w:rsidRPr="0072688C" w14:paraId="6BD8208F" w14:textId="77777777" w:rsidTr="00AC05CC">
        <w:trPr>
          <w:trHeight w:val="432"/>
        </w:trPr>
        <w:tc>
          <w:tcPr>
            <w:tcW w:w="1980" w:type="dxa"/>
            <w:tcBorders>
              <w:top w:val="single" w:sz="4" w:space="0" w:color="auto"/>
              <w:bottom w:val="single" w:sz="4" w:space="0" w:color="auto"/>
            </w:tcBorders>
            <w:vAlign w:val="center"/>
          </w:tcPr>
          <w:p w14:paraId="6B90A5D9" w14:textId="61ADA7D0" w:rsidR="00AC05CC" w:rsidRPr="0072688C" w:rsidRDefault="00AC05CC" w:rsidP="00044058">
            <w:pPr>
              <w:rPr>
                <w:rFonts w:cstheme="minorHAnsi"/>
                <w:highlight w:val="yellow"/>
              </w:rPr>
            </w:pPr>
            <w:r w:rsidRPr="0072688C">
              <w:rPr>
                <w:rFonts w:cstheme="minorHAnsi"/>
              </w:rPr>
              <w:t>Urban Studies</w:t>
            </w:r>
          </w:p>
        </w:tc>
        <w:tc>
          <w:tcPr>
            <w:tcW w:w="1890" w:type="dxa"/>
            <w:tcBorders>
              <w:top w:val="single" w:sz="4" w:space="0" w:color="auto"/>
              <w:bottom w:val="single" w:sz="4" w:space="0" w:color="auto"/>
            </w:tcBorders>
            <w:vAlign w:val="center"/>
          </w:tcPr>
          <w:p w14:paraId="273774D6" w14:textId="5E0BCAA0" w:rsidR="00AC05CC" w:rsidRPr="0072688C" w:rsidRDefault="00AC05CC" w:rsidP="00044058">
            <w:pPr>
              <w:rPr>
                <w:rFonts w:cstheme="minorHAnsi"/>
              </w:rPr>
            </w:pPr>
            <w:r w:rsidRPr="0072688C">
              <w:rPr>
                <w:rFonts w:cstheme="minorHAnsi"/>
              </w:rPr>
              <w:t>UCSD</w:t>
            </w:r>
          </w:p>
        </w:tc>
        <w:tc>
          <w:tcPr>
            <w:tcW w:w="5490" w:type="dxa"/>
            <w:tcBorders>
              <w:top w:val="single" w:sz="4" w:space="0" w:color="auto"/>
              <w:bottom w:val="single" w:sz="4" w:space="0" w:color="auto"/>
            </w:tcBorders>
            <w:vAlign w:val="center"/>
          </w:tcPr>
          <w:p w14:paraId="158A0B17" w14:textId="056943D4" w:rsidR="00AC05CC" w:rsidRPr="0072688C" w:rsidRDefault="00AC05CC" w:rsidP="00044058">
            <w:pPr>
              <w:rPr>
                <w:rFonts w:cstheme="minorHAnsi"/>
              </w:rPr>
            </w:pPr>
            <w:r w:rsidRPr="0072688C">
              <w:rPr>
                <w:rFonts w:cstheme="minorHAnsi"/>
              </w:rPr>
              <w:t xml:space="preserve">Climate Action Scholars </w:t>
            </w:r>
          </w:p>
        </w:tc>
      </w:tr>
    </w:tbl>
    <w:p w14:paraId="71E19807" w14:textId="77777777" w:rsidR="00A74789" w:rsidRPr="0072688C" w:rsidRDefault="00A74789" w:rsidP="00044058">
      <w:pPr>
        <w:pStyle w:val="NormalWeb"/>
        <w:spacing w:before="0" w:beforeAutospacing="0" w:after="0" w:afterAutospacing="0"/>
        <w:rPr>
          <w:rFonts w:asciiTheme="minorHAnsi" w:hAnsiTheme="minorHAnsi" w:cstheme="minorHAnsi"/>
        </w:rPr>
      </w:pPr>
    </w:p>
    <w:p w14:paraId="19C30630" w14:textId="77777777" w:rsidR="00A74789" w:rsidRPr="0072688C" w:rsidRDefault="00A74789" w:rsidP="00044058">
      <w:pPr>
        <w:pStyle w:val="NormalWeb"/>
        <w:spacing w:before="0" w:beforeAutospacing="0" w:after="0" w:afterAutospacing="0"/>
        <w:rPr>
          <w:rFonts w:asciiTheme="minorHAnsi" w:hAnsiTheme="minorHAnsi" w:cstheme="minorHAnsi"/>
        </w:rPr>
      </w:pPr>
    </w:p>
    <w:p w14:paraId="18F13D17" w14:textId="77777777" w:rsidR="00A74789" w:rsidRPr="0072688C" w:rsidRDefault="00A74789" w:rsidP="00044058">
      <w:pPr>
        <w:pStyle w:val="NormalWeb"/>
        <w:spacing w:before="0" w:beforeAutospacing="0" w:after="0" w:afterAutospacing="0"/>
        <w:rPr>
          <w:rFonts w:asciiTheme="minorHAnsi" w:hAnsiTheme="minorHAnsi" w:cstheme="minorHAnsi"/>
        </w:rPr>
      </w:pPr>
    </w:p>
    <w:p w14:paraId="49DB72FD" w14:textId="77777777" w:rsidR="00A74789" w:rsidRPr="0072688C" w:rsidRDefault="00A74789" w:rsidP="00044058">
      <w:pPr>
        <w:spacing w:after="0" w:line="240" w:lineRule="auto"/>
        <w:rPr>
          <w:rFonts w:eastAsia="Times New Roman" w:cstheme="minorHAnsi"/>
        </w:rPr>
      </w:pPr>
      <w:r w:rsidRPr="0072688C">
        <w:rPr>
          <w:rFonts w:cstheme="minorHAnsi"/>
        </w:rPr>
        <w:br w:type="page"/>
      </w:r>
    </w:p>
    <w:p w14:paraId="360EC181" w14:textId="447D5463" w:rsidR="00DF1AB9" w:rsidRPr="0072688C" w:rsidRDefault="00DF1AB9"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lastRenderedPageBreak/>
        <w:t xml:space="preserve">Table </w:t>
      </w:r>
      <w:r w:rsidR="00A74789" w:rsidRPr="0072688C">
        <w:rPr>
          <w:rFonts w:asciiTheme="minorHAnsi" w:hAnsiTheme="minorHAnsi" w:cstheme="minorHAnsi"/>
        </w:rPr>
        <w:t>5</w:t>
      </w:r>
      <w:r w:rsidRPr="0072688C">
        <w:rPr>
          <w:rFonts w:asciiTheme="minorHAnsi" w:hAnsiTheme="minorHAnsi" w:cstheme="minorHAnsi"/>
        </w:rPr>
        <w:t xml:space="preserve">. </w:t>
      </w:r>
      <w:r w:rsidR="0051056A" w:rsidRPr="0072688C">
        <w:rPr>
          <w:rFonts w:asciiTheme="minorHAnsi" w:hAnsiTheme="minorHAnsi" w:cstheme="minorHAnsi"/>
          <w:color w:val="000000"/>
        </w:rPr>
        <w:t>R</w:t>
      </w:r>
      <w:r w:rsidRPr="0072688C">
        <w:rPr>
          <w:rFonts w:asciiTheme="minorHAnsi" w:hAnsiTheme="minorHAnsi" w:cstheme="minorHAnsi"/>
        </w:rPr>
        <w:t xml:space="preserve">esearch projects </w:t>
      </w:r>
      <w:r w:rsidR="00E04E7B" w:rsidRPr="0072688C">
        <w:rPr>
          <w:rFonts w:asciiTheme="minorHAnsi" w:hAnsiTheme="minorHAnsi" w:cstheme="minorHAnsi"/>
        </w:rPr>
        <w:t xml:space="preserve">by </w:t>
      </w:r>
      <w:r w:rsidR="000F0C66" w:rsidRPr="0072688C">
        <w:rPr>
          <w:rFonts w:asciiTheme="minorHAnsi" w:hAnsiTheme="minorHAnsi" w:cstheme="minorHAnsi"/>
        </w:rPr>
        <w:t>abbreviated affiliation</w:t>
      </w:r>
      <w:r w:rsidR="00446185" w:rsidRPr="0072688C">
        <w:rPr>
          <w:rFonts w:asciiTheme="minorHAnsi" w:hAnsiTheme="minorHAnsi" w:cstheme="minorHAnsi"/>
        </w:rPr>
        <w:t xml:space="preserve"> and principal investigator (PI)</w:t>
      </w:r>
      <w:r w:rsidR="000F0C66" w:rsidRPr="0072688C">
        <w:rPr>
          <w:rFonts w:asciiTheme="minorHAnsi" w:hAnsiTheme="minorHAnsi" w:cstheme="minorHAnsi"/>
        </w:rPr>
        <w:t xml:space="preserve">. </w:t>
      </w:r>
      <w:r w:rsidR="00CA549B" w:rsidRPr="0072688C">
        <w:rPr>
          <w:rFonts w:asciiTheme="minorHAnsi" w:hAnsiTheme="minorHAnsi" w:cstheme="minorHAnsi"/>
        </w:rPr>
        <w:t xml:space="preserve">Others </w:t>
      </w:r>
      <w:r w:rsidR="000F0C66" w:rsidRPr="0072688C">
        <w:rPr>
          <w:rFonts w:asciiTheme="minorHAnsi" w:hAnsiTheme="minorHAnsi" w:cstheme="minorHAnsi"/>
        </w:rPr>
        <w:t xml:space="preserve">may be involved. </w:t>
      </w:r>
      <w:r w:rsidR="00DB086D" w:rsidRPr="0072688C">
        <w:rPr>
          <w:rFonts w:asciiTheme="minorHAnsi" w:hAnsiTheme="minorHAnsi" w:cstheme="minorHAnsi"/>
        </w:rPr>
        <w:t>Multiple</w:t>
      </w:r>
      <w:r w:rsidR="00B75B2A" w:rsidRPr="0072688C">
        <w:rPr>
          <w:rFonts w:asciiTheme="minorHAnsi" w:hAnsiTheme="minorHAnsi" w:cstheme="minorHAnsi"/>
        </w:rPr>
        <w:t xml:space="preserve"> </w:t>
      </w:r>
      <w:r w:rsidR="00DB086D" w:rsidRPr="0072688C">
        <w:rPr>
          <w:rFonts w:asciiTheme="minorHAnsi" w:hAnsiTheme="minorHAnsi" w:cstheme="minorHAnsi"/>
        </w:rPr>
        <w:t xml:space="preserve">similar </w:t>
      </w:r>
      <w:r w:rsidR="00B75B2A" w:rsidRPr="0072688C">
        <w:rPr>
          <w:rFonts w:asciiTheme="minorHAnsi" w:hAnsiTheme="minorHAnsi" w:cstheme="minorHAnsi"/>
        </w:rPr>
        <w:t>project</w:t>
      </w:r>
      <w:r w:rsidR="000F0C66" w:rsidRPr="0072688C">
        <w:rPr>
          <w:rFonts w:asciiTheme="minorHAnsi" w:hAnsiTheme="minorHAnsi" w:cstheme="minorHAnsi"/>
        </w:rPr>
        <w:t>s</w:t>
      </w:r>
      <w:r w:rsidR="00B75B2A" w:rsidRPr="0072688C">
        <w:rPr>
          <w:rFonts w:asciiTheme="minorHAnsi" w:hAnsiTheme="minorHAnsi" w:cstheme="minorHAnsi"/>
        </w:rPr>
        <w:t xml:space="preserve"> </w:t>
      </w:r>
      <w:r w:rsidR="000F0C66" w:rsidRPr="0072688C">
        <w:rPr>
          <w:rFonts w:asciiTheme="minorHAnsi" w:hAnsiTheme="minorHAnsi" w:cstheme="minorHAnsi"/>
        </w:rPr>
        <w:t>are</w:t>
      </w:r>
      <w:r w:rsidR="00DB086D" w:rsidRPr="0072688C">
        <w:rPr>
          <w:rFonts w:asciiTheme="minorHAnsi" w:hAnsiTheme="minorHAnsi" w:cstheme="minorHAnsi"/>
        </w:rPr>
        <w:t xml:space="preserve"> on</w:t>
      </w:r>
      <w:r w:rsidR="00B75B2A" w:rsidRPr="0072688C">
        <w:rPr>
          <w:rFonts w:asciiTheme="minorHAnsi" w:hAnsiTheme="minorHAnsi" w:cstheme="minorHAnsi"/>
        </w:rPr>
        <w:t xml:space="preserve"> one</w:t>
      </w:r>
      <w:r w:rsidR="000F0C66" w:rsidRPr="0072688C">
        <w:rPr>
          <w:rFonts w:asciiTheme="minorHAnsi" w:hAnsiTheme="minorHAnsi" w:cstheme="minorHAnsi"/>
        </w:rPr>
        <w:t xml:space="preserve"> line</w:t>
      </w:r>
      <w:r w:rsidR="00DB086D" w:rsidRPr="0072688C">
        <w:rPr>
          <w:rFonts w:asciiTheme="minorHAnsi" w:hAnsiTheme="minorHAnsi" w:cstheme="minorHAnsi"/>
        </w:rPr>
        <w:t xml:space="preserve"> with t</w:t>
      </w:r>
      <w:r w:rsidR="00B75B2A" w:rsidRPr="0072688C">
        <w:rPr>
          <w:rFonts w:asciiTheme="minorHAnsi" w:hAnsiTheme="minorHAnsi" w:cstheme="minorHAnsi"/>
        </w:rPr>
        <w:t xml:space="preserve">he number of projects </w:t>
      </w:r>
      <w:r w:rsidR="00CA549B" w:rsidRPr="0072688C">
        <w:rPr>
          <w:rFonts w:asciiTheme="minorHAnsi" w:hAnsiTheme="minorHAnsi" w:cstheme="minorHAnsi"/>
        </w:rPr>
        <w:t>in superscript.</w:t>
      </w:r>
    </w:p>
    <w:tbl>
      <w:tblPr>
        <w:tblStyle w:val="TableGrid"/>
        <w:tblW w:w="9360" w:type="dxa"/>
        <w:tblBorders>
          <w:left w:val="none" w:sz="0" w:space="0" w:color="auto"/>
          <w:right w:val="none" w:sz="0" w:space="0" w:color="auto"/>
          <w:insideV w:val="none" w:sz="0" w:space="0" w:color="auto"/>
        </w:tblBorders>
        <w:tblLook w:val="04A0" w:firstRow="1" w:lastRow="0" w:firstColumn="1" w:lastColumn="0" w:noHBand="0" w:noVBand="1"/>
      </w:tblPr>
      <w:tblGrid>
        <w:gridCol w:w="2070"/>
        <w:gridCol w:w="2790"/>
        <w:gridCol w:w="4500"/>
      </w:tblGrid>
      <w:tr w:rsidR="00E04E7B" w:rsidRPr="0072688C" w14:paraId="026624AE" w14:textId="77777777" w:rsidTr="00252D74">
        <w:trPr>
          <w:trHeight w:val="432"/>
        </w:trPr>
        <w:tc>
          <w:tcPr>
            <w:tcW w:w="2070" w:type="dxa"/>
            <w:tcBorders>
              <w:bottom w:val="single" w:sz="4" w:space="0" w:color="auto"/>
            </w:tcBorders>
            <w:shd w:val="clear" w:color="auto" w:fill="E7E6E6" w:themeFill="background2"/>
            <w:vAlign w:val="center"/>
          </w:tcPr>
          <w:p w14:paraId="6F22518B" w14:textId="71DE09AE" w:rsidR="00E04E7B" w:rsidRPr="0072688C" w:rsidRDefault="005E3F8C"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 xml:space="preserve">AFFILIATION </w:t>
            </w:r>
          </w:p>
        </w:tc>
        <w:tc>
          <w:tcPr>
            <w:tcW w:w="2790" w:type="dxa"/>
            <w:tcBorders>
              <w:bottom w:val="single" w:sz="4" w:space="0" w:color="auto"/>
            </w:tcBorders>
            <w:shd w:val="clear" w:color="auto" w:fill="E7E6E6" w:themeFill="background2"/>
            <w:vAlign w:val="center"/>
          </w:tcPr>
          <w:p w14:paraId="39EB9C19" w14:textId="6CD15F8D" w:rsidR="00E04E7B" w:rsidRPr="0072688C" w:rsidRDefault="00E04E7B"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PI</w:t>
            </w:r>
          </w:p>
        </w:tc>
        <w:tc>
          <w:tcPr>
            <w:tcW w:w="4500" w:type="dxa"/>
            <w:tcBorders>
              <w:bottom w:val="single" w:sz="4" w:space="0" w:color="auto"/>
            </w:tcBorders>
            <w:shd w:val="clear" w:color="auto" w:fill="E7E6E6" w:themeFill="background2"/>
            <w:vAlign w:val="center"/>
          </w:tcPr>
          <w:p w14:paraId="129F3FFA" w14:textId="6E264C0C" w:rsidR="00E04E7B" w:rsidRPr="0072688C" w:rsidRDefault="005E3F8C" w:rsidP="00044058">
            <w:pPr>
              <w:pStyle w:val="NormalWeb"/>
              <w:spacing w:before="0" w:beforeAutospacing="0" w:after="0" w:afterAutospacing="0"/>
              <w:rPr>
                <w:rFonts w:asciiTheme="minorHAnsi" w:hAnsiTheme="minorHAnsi" w:cstheme="minorHAnsi"/>
                <w:b/>
              </w:rPr>
            </w:pPr>
            <w:r w:rsidRPr="0072688C">
              <w:rPr>
                <w:rFonts w:asciiTheme="minorHAnsi" w:hAnsiTheme="minorHAnsi" w:cstheme="minorHAnsi"/>
                <w:b/>
              </w:rPr>
              <w:t>PROJECT TITLE</w:t>
            </w:r>
          </w:p>
        </w:tc>
      </w:tr>
      <w:tr w:rsidR="005E3F8C" w:rsidRPr="0072688C" w14:paraId="3940ADA0" w14:textId="77777777" w:rsidTr="00252D74">
        <w:trPr>
          <w:trHeight w:val="432"/>
        </w:trPr>
        <w:tc>
          <w:tcPr>
            <w:tcW w:w="2070" w:type="dxa"/>
            <w:tcBorders>
              <w:top w:val="single" w:sz="4" w:space="0" w:color="auto"/>
              <w:left w:val="nil"/>
              <w:bottom w:val="nil"/>
            </w:tcBorders>
            <w:vAlign w:val="center"/>
          </w:tcPr>
          <w:p w14:paraId="2425AD4E" w14:textId="6D64BA83"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CSP</w:t>
            </w:r>
          </w:p>
        </w:tc>
        <w:tc>
          <w:tcPr>
            <w:tcW w:w="2790" w:type="dxa"/>
            <w:tcBorders>
              <w:top w:val="single" w:sz="4" w:space="0" w:color="auto"/>
              <w:bottom w:val="nil"/>
            </w:tcBorders>
            <w:vAlign w:val="center"/>
          </w:tcPr>
          <w:p w14:paraId="5476414E" w14:textId="2DB50D4A"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Jared Barr</w:t>
            </w:r>
          </w:p>
        </w:tc>
        <w:tc>
          <w:tcPr>
            <w:tcW w:w="4500" w:type="dxa"/>
            <w:tcBorders>
              <w:top w:val="single" w:sz="4" w:space="0" w:color="auto"/>
              <w:bottom w:val="nil"/>
              <w:right w:val="nil"/>
            </w:tcBorders>
            <w:vAlign w:val="center"/>
          </w:tcPr>
          <w:p w14:paraId="57B44179" w14:textId="3D68E7F7"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lang w:val="pt-BR"/>
              </w:rPr>
              <w:t xml:space="preserve">Colorado </w:t>
            </w:r>
            <w:proofErr w:type="spellStart"/>
            <w:r w:rsidR="00402F89" w:rsidRPr="0072688C">
              <w:rPr>
                <w:rFonts w:asciiTheme="minorHAnsi" w:hAnsiTheme="minorHAnsi" w:cstheme="minorHAnsi"/>
                <w:lang w:val="pt-BR"/>
              </w:rPr>
              <w:t>d</w:t>
            </w:r>
            <w:r w:rsidRPr="0072688C">
              <w:rPr>
                <w:rFonts w:asciiTheme="minorHAnsi" w:hAnsiTheme="minorHAnsi" w:cstheme="minorHAnsi"/>
                <w:lang w:val="pt-BR"/>
              </w:rPr>
              <w:t>esert</w:t>
            </w:r>
            <w:proofErr w:type="spellEnd"/>
            <w:r w:rsidRPr="0072688C">
              <w:rPr>
                <w:rFonts w:asciiTheme="minorHAnsi" w:hAnsiTheme="minorHAnsi" w:cstheme="minorHAnsi"/>
                <w:lang w:val="pt-BR"/>
              </w:rPr>
              <w:t xml:space="preserve"> </w:t>
            </w:r>
            <w:r w:rsidR="00402F89" w:rsidRPr="0072688C">
              <w:rPr>
                <w:rFonts w:asciiTheme="minorHAnsi" w:hAnsiTheme="minorHAnsi" w:cstheme="minorHAnsi"/>
                <w:lang w:val="pt-BR"/>
              </w:rPr>
              <w:t>l</w:t>
            </w:r>
            <w:r w:rsidRPr="0072688C">
              <w:rPr>
                <w:rFonts w:asciiTheme="minorHAnsi" w:hAnsiTheme="minorHAnsi" w:cstheme="minorHAnsi"/>
                <w:lang w:val="pt-BR"/>
              </w:rPr>
              <w:t>i</w:t>
            </w:r>
            <w:r w:rsidR="00252D74" w:rsidRPr="0072688C">
              <w:rPr>
                <w:rFonts w:asciiTheme="minorHAnsi" w:hAnsiTheme="minorHAnsi" w:cstheme="minorHAnsi"/>
                <w:lang w:val="pt-BR"/>
              </w:rPr>
              <w:t>dar</w:t>
            </w:r>
          </w:p>
        </w:tc>
      </w:tr>
      <w:tr w:rsidR="005E3F8C" w:rsidRPr="0072688C" w14:paraId="7EEFCC72" w14:textId="77777777" w:rsidTr="00252D74">
        <w:trPr>
          <w:trHeight w:val="432"/>
        </w:trPr>
        <w:tc>
          <w:tcPr>
            <w:tcW w:w="2070" w:type="dxa"/>
            <w:tcBorders>
              <w:top w:val="nil"/>
              <w:left w:val="nil"/>
              <w:bottom w:val="nil"/>
            </w:tcBorders>
            <w:vAlign w:val="center"/>
          </w:tcPr>
          <w:p w14:paraId="687A8683" w14:textId="69C57568" w:rsidR="005E3F8C" w:rsidRPr="0072688C" w:rsidRDefault="005E3F8C"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3F874E4B" w14:textId="6BB6BFFA"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Corey Breininger</w:t>
            </w:r>
          </w:p>
        </w:tc>
        <w:tc>
          <w:tcPr>
            <w:tcW w:w="4500" w:type="dxa"/>
            <w:tcBorders>
              <w:top w:val="nil"/>
              <w:bottom w:val="nil"/>
              <w:right w:val="nil"/>
            </w:tcBorders>
            <w:vAlign w:val="center"/>
          </w:tcPr>
          <w:p w14:paraId="44D37301" w14:textId="18A29FE7"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Fossil 3D photogrammetry</w:t>
            </w:r>
          </w:p>
        </w:tc>
      </w:tr>
      <w:tr w:rsidR="005E3F8C" w:rsidRPr="0072688C" w14:paraId="6F044DDA" w14:textId="77777777" w:rsidTr="00252D74">
        <w:trPr>
          <w:trHeight w:val="432"/>
        </w:trPr>
        <w:tc>
          <w:tcPr>
            <w:tcW w:w="2070" w:type="dxa"/>
            <w:tcBorders>
              <w:top w:val="nil"/>
              <w:left w:val="nil"/>
              <w:bottom w:val="nil"/>
            </w:tcBorders>
            <w:vAlign w:val="center"/>
          </w:tcPr>
          <w:p w14:paraId="6EC9D2FD" w14:textId="20327EB7" w:rsidR="005E3F8C" w:rsidRPr="0072688C" w:rsidRDefault="005E3F8C"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4FB01910" w14:textId="729E70C0"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Leah Gardner</w:t>
            </w:r>
          </w:p>
        </w:tc>
        <w:tc>
          <w:tcPr>
            <w:tcW w:w="4500" w:type="dxa"/>
            <w:tcBorders>
              <w:top w:val="nil"/>
              <w:bottom w:val="nil"/>
              <w:right w:val="nil"/>
            </w:tcBorders>
            <w:vAlign w:val="center"/>
          </w:tcPr>
          <w:p w14:paraId="31BE5D0B" w14:textId="2F30B888"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Salton Sea SRA biological surveys</w:t>
            </w:r>
          </w:p>
        </w:tc>
      </w:tr>
      <w:tr w:rsidR="005E3F8C" w:rsidRPr="0072688C" w14:paraId="7705A7AC" w14:textId="77777777" w:rsidTr="00252D74">
        <w:trPr>
          <w:trHeight w:val="432"/>
        </w:trPr>
        <w:tc>
          <w:tcPr>
            <w:tcW w:w="2070" w:type="dxa"/>
            <w:tcBorders>
              <w:top w:val="nil"/>
              <w:left w:val="nil"/>
              <w:bottom w:val="single" w:sz="4" w:space="0" w:color="auto"/>
            </w:tcBorders>
            <w:vAlign w:val="center"/>
          </w:tcPr>
          <w:p w14:paraId="28A79E0A" w14:textId="695BB7B6" w:rsidR="005E3F8C" w:rsidRPr="0072688C" w:rsidRDefault="005E3F8C" w:rsidP="00044058">
            <w:pPr>
              <w:pStyle w:val="NormalWeb"/>
              <w:spacing w:before="0" w:beforeAutospacing="0" w:after="0" w:afterAutospacing="0"/>
              <w:rPr>
                <w:rFonts w:asciiTheme="minorHAnsi" w:hAnsiTheme="minorHAnsi" w:cstheme="minorHAnsi"/>
              </w:rPr>
            </w:pPr>
          </w:p>
        </w:tc>
        <w:tc>
          <w:tcPr>
            <w:tcW w:w="2790" w:type="dxa"/>
            <w:tcBorders>
              <w:top w:val="nil"/>
              <w:bottom w:val="single" w:sz="4" w:space="0" w:color="auto"/>
            </w:tcBorders>
            <w:vAlign w:val="center"/>
          </w:tcPr>
          <w:p w14:paraId="4166A433" w14:textId="154B0A89"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Ralph Davis</w:t>
            </w:r>
          </w:p>
        </w:tc>
        <w:tc>
          <w:tcPr>
            <w:tcW w:w="4500" w:type="dxa"/>
            <w:tcBorders>
              <w:top w:val="nil"/>
              <w:bottom w:val="single" w:sz="4" w:space="0" w:color="auto"/>
              <w:right w:val="nil"/>
            </w:tcBorders>
            <w:vAlign w:val="center"/>
          </w:tcPr>
          <w:p w14:paraId="19B605B5" w14:textId="260A7EE1" w:rsidR="005E3F8C" w:rsidRPr="0072688C" w:rsidRDefault="005E3F8C"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Paleontology field surveys</w:t>
            </w:r>
          </w:p>
        </w:tc>
      </w:tr>
      <w:tr w:rsidR="00252D74" w:rsidRPr="0072688C" w14:paraId="0164CB35" w14:textId="77777777" w:rsidTr="00252D74">
        <w:trPr>
          <w:trHeight w:val="432"/>
        </w:trPr>
        <w:tc>
          <w:tcPr>
            <w:tcW w:w="2070" w:type="dxa"/>
            <w:tcBorders>
              <w:top w:val="single" w:sz="4" w:space="0" w:color="auto"/>
            </w:tcBorders>
            <w:vAlign w:val="center"/>
          </w:tcPr>
          <w:p w14:paraId="0E911995" w14:textId="68C556F7"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Rutgers</w:t>
            </w:r>
          </w:p>
        </w:tc>
        <w:tc>
          <w:tcPr>
            <w:tcW w:w="2790" w:type="dxa"/>
            <w:tcBorders>
              <w:top w:val="single" w:sz="4" w:space="0" w:color="auto"/>
            </w:tcBorders>
            <w:vAlign w:val="center"/>
          </w:tcPr>
          <w:p w14:paraId="6F8F2A9D" w14:textId="4E653C0E"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Faith Hill</w:t>
            </w:r>
          </w:p>
        </w:tc>
        <w:tc>
          <w:tcPr>
            <w:tcW w:w="4500" w:type="dxa"/>
            <w:tcBorders>
              <w:top w:val="single" w:sz="4" w:space="0" w:color="auto"/>
            </w:tcBorders>
            <w:vAlign w:val="center"/>
          </w:tcPr>
          <w:p w14:paraId="6262BFCB" w14:textId="5FA328F3"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Honeypot ant gut microbiome</w:t>
            </w:r>
          </w:p>
        </w:tc>
      </w:tr>
      <w:tr w:rsidR="001E72C5" w:rsidRPr="0072688C" w14:paraId="38D4A8CB" w14:textId="77777777" w:rsidTr="00252D74">
        <w:trPr>
          <w:trHeight w:val="432"/>
        </w:trPr>
        <w:tc>
          <w:tcPr>
            <w:tcW w:w="2070" w:type="dxa"/>
            <w:vAlign w:val="center"/>
          </w:tcPr>
          <w:p w14:paraId="00AC4912" w14:textId="5346BA86" w:rsidR="001E72C5" w:rsidRPr="0072688C" w:rsidRDefault="001E72C5"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SDSU</w:t>
            </w:r>
          </w:p>
        </w:tc>
        <w:tc>
          <w:tcPr>
            <w:tcW w:w="2790" w:type="dxa"/>
            <w:vAlign w:val="center"/>
          </w:tcPr>
          <w:p w14:paraId="6C7BDA74" w14:textId="5A4AF961" w:rsidR="001E72C5" w:rsidRPr="0072688C" w:rsidRDefault="001E72C5"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Michael Simpson</w:t>
            </w:r>
          </w:p>
        </w:tc>
        <w:tc>
          <w:tcPr>
            <w:tcW w:w="4500" w:type="dxa"/>
            <w:vAlign w:val="center"/>
          </w:tcPr>
          <w:p w14:paraId="667886B5" w14:textId="39EAC033" w:rsidR="001E72C5" w:rsidRPr="0072688C" w:rsidRDefault="001E72C5"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Boraginaceae systematics</w:t>
            </w:r>
            <w:r w:rsidR="00DA1146" w:rsidRPr="0072688C">
              <w:rPr>
                <w:rFonts w:asciiTheme="minorHAnsi" w:hAnsiTheme="minorHAnsi" w:cstheme="minorHAnsi"/>
                <w:vertAlign w:val="superscript"/>
              </w:rPr>
              <w:t>2</w:t>
            </w:r>
          </w:p>
        </w:tc>
      </w:tr>
      <w:tr w:rsidR="001E72C5" w:rsidRPr="0072688C" w14:paraId="28A8B14C" w14:textId="77777777" w:rsidTr="00252D74">
        <w:trPr>
          <w:trHeight w:val="432"/>
        </w:trPr>
        <w:tc>
          <w:tcPr>
            <w:tcW w:w="2070" w:type="dxa"/>
            <w:vAlign w:val="center"/>
          </w:tcPr>
          <w:p w14:paraId="4F35386A" w14:textId="2FF48A48" w:rsidR="001E72C5" w:rsidRPr="0072688C" w:rsidRDefault="001E72C5"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SFSU</w:t>
            </w:r>
          </w:p>
        </w:tc>
        <w:tc>
          <w:tcPr>
            <w:tcW w:w="2790" w:type="dxa"/>
            <w:vAlign w:val="center"/>
          </w:tcPr>
          <w:p w14:paraId="47C20F2D" w14:textId="4D84FEC7" w:rsidR="001E72C5" w:rsidRPr="0072688C" w:rsidRDefault="001E72C5"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Jenna </w:t>
            </w:r>
            <w:proofErr w:type="spellStart"/>
            <w:r w:rsidRPr="0072688C">
              <w:rPr>
                <w:rFonts w:asciiTheme="minorHAnsi" w:hAnsiTheme="minorHAnsi" w:cstheme="minorHAnsi"/>
              </w:rPr>
              <w:t>Ekwealor</w:t>
            </w:r>
            <w:proofErr w:type="spellEnd"/>
          </w:p>
        </w:tc>
        <w:tc>
          <w:tcPr>
            <w:tcW w:w="4500" w:type="dxa"/>
            <w:vAlign w:val="center"/>
          </w:tcPr>
          <w:p w14:paraId="7ACD14ED" w14:textId="296F4DB6" w:rsidR="001E72C5" w:rsidRPr="0072688C" w:rsidRDefault="001E72C5" w:rsidP="00044058">
            <w:pPr>
              <w:pStyle w:val="NormalWeb"/>
              <w:spacing w:before="0" w:beforeAutospacing="0" w:after="0" w:afterAutospacing="0"/>
              <w:rPr>
                <w:rFonts w:asciiTheme="minorHAnsi" w:hAnsiTheme="minorHAnsi" w:cstheme="minorHAnsi"/>
                <w:highlight w:val="yellow"/>
              </w:rPr>
            </w:pPr>
            <w:r w:rsidRPr="0072688C">
              <w:rPr>
                <w:rFonts w:asciiTheme="minorHAnsi" w:hAnsiTheme="minorHAnsi" w:cstheme="minorHAnsi"/>
              </w:rPr>
              <w:t xml:space="preserve">Desert mosses </w:t>
            </w:r>
            <w:r w:rsidR="0090381E" w:rsidRPr="0072688C">
              <w:rPr>
                <w:rFonts w:asciiTheme="minorHAnsi" w:hAnsiTheme="minorHAnsi" w:cstheme="minorHAnsi"/>
              </w:rPr>
              <w:t>and</w:t>
            </w:r>
            <w:r w:rsidRPr="0072688C">
              <w:rPr>
                <w:rFonts w:asciiTheme="minorHAnsi" w:hAnsiTheme="minorHAnsi" w:cstheme="minorHAnsi"/>
              </w:rPr>
              <w:t xml:space="preserve"> climate change</w:t>
            </w:r>
          </w:p>
        </w:tc>
      </w:tr>
      <w:tr w:rsidR="00252D74" w:rsidRPr="0072688C" w14:paraId="77E01350" w14:textId="77777777" w:rsidTr="00DB086D">
        <w:trPr>
          <w:trHeight w:val="432"/>
        </w:trPr>
        <w:tc>
          <w:tcPr>
            <w:tcW w:w="2070" w:type="dxa"/>
            <w:tcBorders>
              <w:bottom w:val="single" w:sz="4" w:space="0" w:color="auto"/>
            </w:tcBorders>
            <w:vAlign w:val="center"/>
          </w:tcPr>
          <w:p w14:paraId="291433D3" w14:textId="5F33595B" w:rsidR="00252D74" w:rsidRPr="0072688C" w:rsidRDefault="00252D74" w:rsidP="00044058">
            <w:pPr>
              <w:pStyle w:val="NormalWeb"/>
              <w:spacing w:before="0" w:beforeAutospacing="0" w:after="0" w:afterAutospacing="0"/>
              <w:rPr>
                <w:rFonts w:asciiTheme="minorHAnsi" w:hAnsiTheme="minorHAnsi" w:cstheme="minorHAnsi"/>
              </w:rPr>
            </w:pPr>
            <w:proofErr w:type="spellStart"/>
            <w:r w:rsidRPr="0072688C">
              <w:rPr>
                <w:rFonts w:asciiTheme="minorHAnsi" w:hAnsiTheme="minorHAnsi" w:cstheme="minorHAnsi"/>
              </w:rPr>
              <w:t>UAlberta</w:t>
            </w:r>
            <w:proofErr w:type="spellEnd"/>
          </w:p>
        </w:tc>
        <w:tc>
          <w:tcPr>
            <w:tcW w:w="2790" w:type="dxa"/>
            <w:tcBorders>
              <w:bottom w:val="single" w:sz="4" w:space="0" w:color="auto"/>
            </w:tcBorders>
            <w:vAlign w:val="center"/>
          </w:tcPr>
          <w:p w14:paraId="0714DCE1" w14:textId="4FF7E7DA"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Rebecca Lawton</w:t>
            </w:r>
          </w:p>
        </w:tc>
        <w:tc>
          <w:tcPr>
            <w:tcW w:w="4500" w:type="dxa"/>
            <w:tcBorders>
              <w:bottom w:val="single" w:sz="4" w:space="0" w:color="auto"/>
            </w:tcBorders>
            <w:vAlign w:val="center"/>
          </w:tcPr>
          <w:p w14:paraId="466A5232" w14:textId="7486705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Water in the west</w:t>
            </w:r>
          </w:p>
        </w:tc>
      </w:tr>
      <w:tr w:rsidR="00252D74" w:rsidRPr="0072688C" w14:paraId="0A4D9484" w14:textId="77777777" w:rsidTr="00DB086D">
        <w:trPr>
          <w:trHeight w:val="432"/>
        </w:trPr>
        <w:tc>
          <w:tcPr>
            <w:tcW w:w="2070" w:type="dxa"/>
            <w:tcBorders>
              <w:bottom w:val="single" w:sz="4" w:space="0" w:color="auto"/>
            </w:tcBorders>
            <w:vAlign w:val="center"/>
          </w:tcPr>
          <w:p w14:paraId="71446CEC" w14:textId="64B81E3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UCB</w:t>
            </w:r>
          </w:p>
        </w:tc>
        <w:tc>
          <w:tcPr>
            <w:tcW w:w="2790" w:type="dxa"/>
            <w:tcBorders>
              <w:bottom w:val="single" w:sz="4" w:space="0" w:color="auto"/>
            </w:tcBorders>
            <w:vAlign w:val="center"/>
          </w:tcPr>
          <w:p w14:paraId="69139451" w14:textId="47489CFF"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Michael Hamilton</w:t>
            </w:r>
          </w:p>
        </w:tc>
        <w:tc>
          <w:tcPr>
            <w:tcW w:w="4500" w:type="dxa"/>
            <w:tcBorders>
              <w:bottom w:val="single" w:sz="4" w:space="0" w:color="auto"/>
            </w:tcBorders>
            <w:vAlign w:val="center"/>
          </w:tcPr>
          <w:p w14:paraId="2F2DC78F" w14:textId="49F819D3"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Computational photography </w:t>
            </w:r>
            <w:r w:rsidR="0090381E" w:rsidRPr="0072688C">
              <w:rPr>
                <w:rFonts w:asciiTheme="minorHAnsi" w:hAnsiTheme="minorHAnsi" w:cstheme="minorHAnsi"/>
              </w:rPr>
              <w:t>and</w:t>
            </w:r>
            <w:r w:rsidRPr="0072688C">
              <w:rPr>
                <w:rFonts w:asciiTheme="minorHAnsi" w:hAnsiTheme="minorHAnsi" w:cstheme="minorHAnsi"/>
              </w:rPr>
              <w:t xml:space="preserve"> ecology</w:t>
            </w:r>
          </w:p>
        </w:tc>
      </w:tr>
      <w:tr w:rsidR="00252D74" w:rsidRPr="0072688C" w14:paraId="614C84D9" w14:textId="77777777" w:rsidTr="00DB086D">
        <w:trPr>
          <w:trHeight w:val="432"/>
        </w:trPr>
        <w:tc>
          <w:tcPr>
            <w:tcW w:w="2070" w:type="dxa"/>
            <w:tcBorders>
              <w:top w:val="nil"/>
              <w:bottom w:val="nil"/>
            </w:tcBorders>
            <w:vAlign w:val="center"/>
          </w:tcPr>
          <w:p w14:paraId="24FDB3E9" w14:textId="4F502BEE" w:rsidR="00252D74" w:rsidRPr="0072688C" w:rsidRDefault="00754818"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UCD</w:t>
            </w:r>
          </w:p>
        </w:tc>
        <w:tc>
          <w:tcPr>
            <w:tcW w:w="2790" w:type="dxa"/>
            <w:tcBorders>
              <w:top w:val="nil"/>
              <w:bottom w:val="nil"/>
            </w:tcBorders>
            <w:vAlign w:val="center"/>
          </w:tcPr>
          <w:p w14:paraId="33EBBB4D" w14:textId="26C0BF5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Gary Bucciarelli</w:t>
            </w:r>
          </w:p>
        </w:tc>
        <w:tc>
          <w:tcPr>
            <w:tcW w:w="4500" w:type="dxa"/>
            <w:tcBorders>
              <w:top w:val="nil"/>
              <w:bottom w:val="nil"/>
            </w:tcBorders>
            <w:vAlign w:val="center"/>
          </w:tcPr>
          <w:p w14:paraId="757D41A6" w14:textId="3D07D0C7" w:rsidR="00252D74" w:rsidRPr="0072688C" w:rsidRDefault="00252D74" w:rsidP="00044058">
            <w:pPr>
              <w:pStyle w:val="NormalWeb"/>
              <w:spacing w:before="0" w:beforeAutospacing="0" w:after="0" w:afterAutospacing="0"/>
              <w:rPr>
                <w:rFonts w:asciiTheme="minorHAnsi" w:hAnsiTheme="minorHAnsi" w:cstheme="minorHAnsi"/>
                <w:lang w:val="pt-BR"/>
              </w:rPr>
            </w:pPr>
            <w:r w:rsidRPr="0072688C">
              <w:rPr>
                <w:rFonts w:asciiTheme="minorHAnsi" w:hAnsiTheme="minorHAnsi" w:cstheme="minorHAnsi"/>
                <w:lang w:val="pt-BR"/>
              </w:rPr>
              <w:t>Sentinel sites for Nature</w:t>
            </w:r>
          </w:p>
        </w:tc>
      </w:tr>
      <w:tr w:rsidR="00252D74" w:rsidRPr="0072688C" w14:paraId="3E0DC057" w14:textId="77777777" w:rsidTr="00DB086D">
        <w:trPr>
          <w:trHeight w:val="432"/>
        </w:trPr>
        <w:tc>
          <w:tcPr>
            <w:tcW w:w="2070" w:type="dxa"/>
            <w:tcBorders>
              <w:top w:val="nil"/>
              <w:bottom w:val="single" w:sz="4" w:space="0" w:color="auto"/>
            </w:tcBorders>
            <w:vAlign w:val="center"/>
          </w:tcPr>
          <w:p w14:paraId="66829B64" w14:textId="21E45D6B" w:rsidR="00252D74" w:rsidRPr="0072688C" w:rsidRDefault="00252D74" w:rsidP="00044058">
            <w:pPr>
              <w:pStyle w:val="NormalWeb"/>
              <w:spacing w:before="0" w:beforeAutospacing="0" w:after="0" w:afterAutospacing="0"/>
              <w:rPr>
                <w:rFonts w:asciiTheme="minorHAnsi" w:hAnsiTheme="minorHAnsi" w:cstheme="minorHAnsi"/>
              </w:rPr>
            </w:pPr>
          </w:p>
        </w:tc>
        <w:tc>
          <w:tcPr>
            <w:tcW w:w="2790" w:type="dxa"/>
            <w:tcBorders>
              <w:top w:val="nil"/>
              <w:bottom w:val="single" w:sz="4" w:space="0" w:color="auto"/>
            </w:tcBorders>
            <w:vAlign w:val="center"/>
          </w:tcPr>
          <w:p w14:paraId="3B9047A2" w14:textId="7D114BEB"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Oscar </w:t>
            </w:r>
            <w:proofErr w:type="spellStart"/>
            <w:r w:rsidRPr="0072688C">
              <w:rPr>
                <w:rFonts w:asciiTheme="minorHAnsi" w:hAnsiTheme="minorHAnsi" w:cstheme="minorHAnsi"/>
              </w:rPr>
              <w:t>Companys</w:t>
            </w:r>
            <w:proofErr w:type="spellEnd"/>
          </w:p>
        </w:tc>
        <w:tc>
          <w:tcPr>
            <w:tcW w:w="4500" w:type="dxa"/>
            <w:tcBorders>
              <w:top w:val="nil"/>
              <w:bottom w:val="single" w:sz="4" w:space="0" w:color="auto"/>
            </w:tcBorders>
            <w:vAlign w:val="center"/>
          </w:tcPr>
          <w:p w14:paraId="2918F8CE" w14:textId="5EE62AB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Shrubland carbon sampling</w:t>
            </w:r>
          </w:p>
        </w:tc>
      </w:tr>
      <w:tr w:rsidR="00252D74" w:rsidRPr="0072688C" w14:paraId="6B10930C" w14:textId="77777777" w:rsidTr="00DB086D">
        <w:trPr>
          <w:trHeight w:val="432"/>
        </w:trPr>
        <w:tc>
          <w:tcPr>
            <w:tcW w:w="2070" w:type="dxa"/>
            <w:tcBorders>
              <w:top w:val="single" w:sz="4" w:space="0" w:color="auto"/>
              <w:bottom w:val="nil"/>
            </w:tcBorders>
            <w:vAlign w:val="center"/>
          </w:tcPr>
          <w:p w14:paraId="71E170CB" w14:textId="69DC6F6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UCI</w:t>
            </w:r>
          </w:p>
        </w:tc>
        <w:tc>
          <w:tcPr>
            <w:tcW w:w="2790" w:type="dxa"/>
            <w:tcBorders>
              <w:top w:val="single" w:sz="4" w:space="0" w:color="auto"/>
              <w:bottom w:val="nil"/>
            </w:tcBorders>
            <w:vAlign w:val="center"/>
          </w:tcPr>
          <w:p w14:paraId="70B1094A" w14:textId="624CAD29"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Tim Bradley</w:t>
            </w:r>
          </w:p>
        </w:tc>
        <w:tc>
          <w:tcPr>
            <w:tcW w:w="4500" w:type="dxa"/>
            <w:tcBorders>
              <w:top w:val="single" w:sz="4" w:space="0" w:color="auto"/>
              <w:bottom w:val="nil"/>
            </w:tcBorders>
            <w:vAlign w:val="center"/>
          </w:tcPr>
          <w:p w14:paraId="52BE56B1" w14:textId="733AFBFC"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Salton Sea research</w:t>
            </w:r>
          </w:p>
        </w:tc>
      </w:tr>
      <w:tr w:rsidR="00252D74" w:rsidRPr="0072688C" w14:paraId="6FC62FA3" w14:textId="77777777" w:rsidTr="00DB086D">
        <w:trPr>
          <w:trHeight w:val="432"/>
        </w:trPr>
        <w:tc>
          <w:tcPr>
            <w:tcW w:w="2070" w:type="dxa"/>
            <w:tcBorders>
              <w:top w:val="nil"/>
              <w:bottom w:val="nil"/>
            </w:tcBorders>
            <w:vAlign w:val="center"/>
          </w:tcPr>
          <w:p w14:paraId="7C1B81EF" w14:textId="24D7580E" w:rsidR="00252D74" w:rsidRPr="0072688C" w:rsidRDefault="00252D74"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4654A2CA" w14:textId="67FE402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Sarah Kimball</w:t>
            </w:r>
          </w:p>
        </w:tc>
        <w:tc>
          <w:tcPr>
            <w:tcW w:w="4500" w:type="dxa"/>
            <w:tcBorders>
              <w:top w:val="nil"/>
              <w:bottom w:val="nil"/>
            </w:tcBorders>
            <w:vAlign w:val="center"/>
          </w:tcPr>
          <w:p w14:paraId="37F5E7B0" w14:textId="1F62089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Plant community dynamics</w:t>
            </w:r>
          </w:p>
        </w:tc>
      </w:tr>
      <w:tr w:rsidR="00252D74" w:rsidRPr="0072688C" w14:paraId="4835B58A" w14:textId="77777777" w:rsidTr="00DB086D">
        <w:trPr>
          <w:trHeight w:val="432"/>
        </w:trPr>
        <w:tc>
          <w:tcPr>
            <w:tcW w:w="2070" w:type="dxa"/>
            <w:tcBorders>
              <w:top w:val="nil"/>
              <w:bottom w:val="nil"/>
            </w:tcBorders>
            <w:vAlign w:val="center"/>
          </w:tcPr>
          <w:p w14:paraId="52687A69" w14:textId="1B70467C" w:rsidR="00252D74" w:rsidRPr="0072688C" w:rsidRDefault="00252D74"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0D2CF733" w14:textId="19083616" w:rsidR="00252D74" w:rsidRPr="0072688C" w:rsidRDefault="00754818"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Megan Lulow</w:t>
            </w:r>
          </w:p>
        </w:tc>
        <w:tc>
          <w:tcPr>
            <w:tcW w:w="4500" w:type="dxa"/>
            <w:tcBorders>
              <w:top w:val="nil"/>
              <w:bottom w:val="nil"/>
            </w:tcBorders>
            <w:vAlign w:val="center"/>
          </w:tcPr>
          <w:p w14:paraId="111405F8" w14:textId="205A0403" w:rsidR="00252D74" w:rsidRPr="0072688C" w:rsidRDefault="00754818"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Fallowed lands rehabilitation </w:t>
            </w:r>
          </w:p>
        </w:tc>
      </w:tr>
      <w:tr w:rsidR="00252D74" w:rsidRPr="0072688C" w14:paraId="1E84EDA6" w14:textId="77777777" w:rsidTr="00DB086D">
        <w:trPr>
          <w:trHeight w:val="432"/>
        </w:trPr>
        <w:tc>
          <w:tcPr>
            <w:tcW w:w="2070" w:type="dxa"/>
            <w:tcBorders>
              <w:top w:val="nil"/>
              <w:bottom w:val="nil"/>
            </w:tcBorders>
            <w:vAlign w:val="center"/>
          </w:tcPr>
          <w:p w14:paraId="0C9555B2" w14:textId="0A46D086" w:rsidR="00252D74" w:rsidRPr="0072688C" w:rsidRDefault="00252D74"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580551EC" w14:textId="77F4B939"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Megan Lulow</w:t>
            </w:r>
          </w:p>
        </w:tc>
        <w:tc>
          <w:tcPr>
            <w:tcW w:w="4500" w:type="dxa"/>
            <w:tcBorders>
              <w:top w:val="nil"/>
              <w:bottom w:val="nil"/>
            </w:tcBorders>
            <w:vAlign w:val="center"/>
          </w:tcPr>
          <w:p w14:paraId="5F24B6C8" w14:textId="3858A2F5" w:rsidR="00252D74" w:rsidRPr="0072688C" w:rsidRDefault="00754818"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Sentenac Cienega restoration</w:t>
            </w:r>
            <w:r w:rsidRPr="0072688C">
              <w:rPr>
                <w:rFonts w:asciiTheme="minorHAnsi" w:hAnsiTheme="minorHAnsi" w:cstheme="minorHAnsi"/>
                <w:vertAlign w:val="superscript"/>
              </w:rPr>
              <w:t>2</w:t>
            </w:r>
          </w:p>
        </w:tc>
      </w:tr>
      <w:tr w:rsidR="00252D74" w:rsidRPr="0072688C" w14:paraId="484AE09C" w14:textId="77777777" w:rsidTr="00DB086D">
        <w:trPr>
          <w:trHeight w:val="432"/>
        </w:trPr>
        <w:tc>
          <w:tcPr>
            <w:tcW w:w="2070" w:type="dxa"/>
            <w:tcBorders>
              <w:top w:val="nil"/>
              <w:bottom w:val="nil"/>
            </w:tcBorders>
            <w:vAlign w:val="center"/>
          </w:tcPr>
          <w:p w14:paraId="1F0D7AAB" w14:textId="2847B01E" w:rsidR="00252D74" w:rsidRPr="0072688C" w:rsidRDefault="00252D74" w:rsidP="00044058">
            <w:pPr>
              <w:pStyle w:val="NormalWeb"/>
              <w:spacing w:before="0" w:beforeAutospacing="0" w:after="0" w:afterAutospacing="0"/>
              <w:rPr>
                <w:rFonts w:asciiTheme="minorHAnsi" w:hAnsiTheme="minorHAnsi" w:cstheme="minorHAnsi"/>
              </w:rPr>
            </w:pPr>
          </w:p>
        </w:tc>
        <w:tc>
          <w:tcPr>
            <w:tcW w:w="2790" w:type="dxa"/>
            <w:tcBorders>
              <w:top w:val="nil"/>
              <w:bottom w:val="nil"/>
            </w:tcBorders>
            <w:vAlign w:val="center"/>
          </w:tcPr>
          <w:p w14:paraId="6327A31F" w14:textId="78E32DC0"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Suzanne Ou</w:t>
            </w:r>
          </w:p>
        </w:tc>
        <w:tc>
          <w:tcPr>
            <w:tcW w:w="4500" w:type="dxa"/>
            <w:tcBorders>
              <w:top w:val="nil"/>
              <w:bottom w:val="nil"/>
            </w:tcBorders>
            <w:vAlign w:val="center"/>
          </w:tcPr>
          <w:p w14:paraId="02A9D487" w14:textId="718E58C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Bird point-count scouting</w:t>
            </w:r>
          </w:p>
        </w:tc>
      </w:tr>
      <w:tr w:rsidR="00252D74" w:rsidRPr="0072688C" w14:paraId="3C2FCC87" w14:textId="77777777" w:rsidTr="00DB086D">
        <w:trPr>
          <w:trHeight w:val="432"/>
        </w:trPr>
        <w:tc>
          <w:tcPr>
            <w:tcW w:w="2070" w:type="dxa"/>
            <w:tcBorders>
              <w:top w:val="nil"/>
            </w:tcBorders>
            <w:vAlign w:val="center"/>
          </w:tcPr>
          <w:p w14:paraId="6EF343D1" w14:textId="5FAA921D" w:rsidR="00252D74" w:rsidRPr="0072688C" w:rsidRDefault="00252D74" w:rsidP="00044058">
            <w:pPr>
              <w:pStyle w:val="NormalWeb"/>
              <w:spacing w:before="0" w:beforeAutospacing="0" w:after="0" w:afterAutospacing="0"/>
              <w:rPr>
                <w:rFonts w:asciiTheme="minorHAnsi" w:hAnsiTheme="minorHAnsi" w:cstheme="minorHAnsi"/>
                <w:lang w:val="pt-BR"/>
              </w:rPr>
            </w:pPr>
          </w:p>
        </w:tc>
        <w:tc>
          <w:tcPr>
            <w:tcW w:w="2790" w:type="dxa"/>
            <w:tcBorders>
              <w:top w:val="nil"/>
            </w:tcBorders>
            <w:vAlign w:val="center"/>
          </w:tcPr>
          <w:p w14:paraId="057DA3BD" w14:textId="43637BC1"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James Smith</w:t>
            </w:r>
          </w:p>
        </w:tc>
        <w:tc>
          <w:tcPr>
            <w:tcW w:w="4500" w:type="dxa"/>
            <w:tcBorders>
              <w:top w:val="nil"/>
            </w:tcBorders>
            <w:vAlign w:val="center"/>
          </w:tcPr>
          <w:p w14:paraId="3FFF320C" w14:textId="613FC35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Desert climate </w:t>
            </w:r>
            <w:r w:rsidR="0090381E" w:rsidRPr="0072688C">
              <w:rPr>
                <w:rFonts w:asciiTheme="minorHAnsi" w:hAnsiTheme="minorHAnsi" w:cstheme="minorHAnsi"/>
              </w:rPr>
              <w:t>and</w:t>
            </w:r>
            <w:r w:rsidRPr="0072688C">
              <w:rPr>
                <w:rFonts w:asciiTheme="minorHAnsi" w:hAnsiTheme="minorHAnsi" w:cstheme="minorHAnsi"/>
              </w:rPr>
              <w:t xml:space="preserve"> atmospheric chemistry</w:t>
            </w:r>
          </w:p>
        </w:tc>
      </w:tr>
      <w:tr w:rsidR="00252D74" w:rsidRPr="0072688C" w14:paraId="5E7F641E" w14:textId="77777777" w:rsidTr="00DB086D">
        <w:trPr>
          <w:trHeight w:val="432"/>
        </w:trPr>
        <w:tc>
          <w:tcPr>
            <w:tcW w:w="2070" w:type="dxa"/>
            <w:tcBorders>
              <w:bottom w:val="nil"/>
            </w:tcBorders>
            <w:vAlign w:val="center"/>
          </w:tcPr>
          <w:p w14:paraId="12369885" w14:textId="3242B130" w:rsidR="00252D74" w:rsidRPr="0072688C" w:rsidRDefault="00252D74" w:rsidP="00044058">
            <w:pPr>
              <w:pStyle w:val="NormalWeb"/>
              <w:spacing w:before="0" w:beforeAutospacing="0" w:after="0" w:afterAutospacing="0"/>
              <w:rPr>
                <w:rFonts w:asciiTheme="minorHAnsi" w:hAnsiTheme="minorHAnsi" w:cstheme="minorHAnsi"/>
                <w:lang w:val="pt-BR"/>
              </w:rPr>
            </w:pPr>
            <w:r w:rsidRPr="0072688C">
              <w:rPr>
                <w:rFonts w:asciiTheme="minorHAnsi" w:hAnsiTheme="minorHAnsi" w:cstheme="minorHAnsi"/>
                <w:lang w:val="pt-BR"/>
              </w:rPr>
              <w:t>UCR</w:t>
            </w:r>
          </w:p>
        </w:tc>
        <w:tc>
          <w:tcPr>
            <w:tcW w:w="2790" w:type="dxa"/>
            <w:tcBorders>
              <w:bottom w:val="nil"/>
            </w:tcBorders>
            <w:vAlign w:val="center"/>
          </w:tcPr>
          <w:p w14:paraId="5385D884" w14:textId="52F722E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Eric Barefoot</w:t>
            </w:r>
          </w:p>
        </w:tc>
        <w:tc>
          <w:tcPr>
            <w:tcW w:w="4500" w:type="dxa"/>
            <w:tcBorders>
              <w:bottom w:val="nil"/>
            </w:tcBorders>
            <w:vAlign w:val="center"/>
          </w:tcPr>
          <w:p w14:paraId="50D0349E" w14:textId="1CEAF14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Geology mapping</w:t>
            </w:r>
          </w:p>
        </w:tc>
      </w:tr>
      <w:tr w:rsidR="00252D74" w:rsidRPr="0072688C" w14:paraId="16B20122" w14:textId="77777777" w:rsidTr="00DB086D">
        <w:trPr>
          <w:trHeight w:val="432"/>
        </w:trPr>
        <w:tc>
          <w:tcPr>
            <w:tcW w:w="2070" w:type="dxa"/>
            <w:tcBorders>
              <w:top w:val="nil"/>
              <w:bottom w:val="nil"/>
            </w:tcBorders>
            <w:vAlign w:val="center"/>
          </w:tcPr>
          <w:p w14:paraId="3428A6FE" w14:textId="1A989540" w:rsidR="00252D74" w:rsidRPr="0072688C" w:rsidRDefault="00252D74" w:rsidP="00044058">
            <w:pPr>
              <w:pStyle w:val="NormalWeb"/>
              <w:spacing w:before="0" w:beforeAutospacing="0" w:after="0" w:afterAutospacing="0"/>
              <w:rPr>
                <w:rFonts w:asciiTheme="minorHAnsi" w:hAnsiTheme="minorHAnsi" w:cstheme="minorHAnsi"/>
                <w:lang w:val="pt-BR"/>
              </w:rPr>
            </w:pPr>
          </w:p>
        </w:tc>
        <w:tc>
          <w:tcPr>
            <w:tcW w:w="2790" w:type="dxa"/>
            <w:tcBorders>
              <w:top w:val="nil"/>
              <w:bottom w:val="nil"/>
            </w:tcBorders>
            <w:vAlign w:val="center"/>
          </w:tcPr>
          <w:p w14:paraId="169B3EA2" w14:textId="388CB0BD"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Miranda Buckley</w:t>
            </w:r>
          </w:p>
        </w:tc>
        <w:tc>
          <w:tcPr>
            <w:tcW w:w="4500" w:type="dxa"/>
            <w:tcBorders>
              <w:top w:val="nil"/>
              <w:bottom w:val="nil"/>
            </w:tcBorders>
            <w:vAlign w:val="center"/>
          </w:tcPr>
          <w:p w14:paraId="5CBE96F4" w14:textId="605C9BC6"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Holoparasite host range and physiology</w:t>
            </w:r>
          </w:p>
        </w:tc>
      </w:tr>
      <w:tr w:rsidR="00252D74" w:rsidRPr="0072688C" w14:paraId="2734B45A" w14:textId="77777777" w:rsidTr="00DB086D">
        <w:trPr>
          <w:trHeight w:val="432"/>
        </w:trPr>
        <w:tc>
          <w:tcPr>
            <w:tcW w:w="2070" w:type="dxa"/>
            <w:tcBorders>
              <w:top w:val="nil"/>
              <w:bottom w:val="nil"/>
            </w:tcBorders>
            <w:vAlign w:val="center"/>
          </w:tcPr>
          <w:p w14:paraId="2399C5EF" w14:textId="73F40941" w:rsidR="00252D74" w:rsidRPr="0072688C" w:rsidRDefault="00252D74" w:rsidP="00044058">
            <w:pPr>
              <w:pStyle w:val="NormalWeb"/>
              <w:spacing w:before="0" w:beforeAutospacing="0" w:after="0" w:afterAutospacing="0"/>
              <w:rPr>
                <w:rFonts w:asciiTheme="minorHAnsi" w:hAnsiTheme="minorHAnsi" w:cstheme="minorHAnsi"/>
                <w:highlight w:val="yellow"/>
              </w:rPr>
            </w:pPr>
          </w:p>
        </w:tc>
        <w:tc>
          <w:tcPr>
            <w:tcW w:w="2790" w:type="dxa"/>
            <w:tcBorders>
              <w:top w:val="nil"/>
              <w:bottom w:val="nil"/>
            </w:tcBorders>
            <w:vAlign w:val="center"/>
          </w:tcPr>
          <w:p w14:paraId="34DA3B76" w14:textId="5F368378"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James Cornett</w:t>
            </w:r>
          </w:p>
        </w:tc>
        <w:tc>
          <w:tcPr>
            <w:tcW w:w="4500" w:type="dxa"/>
            <w:tcBorders>
              <w:top w:val="nil"/>
              <w:bottom w:val="nil"/>
            </w:tcBorders>
            <w:vAlign w:val="center"/>
          </w:tcPr>
          <w:p w14:paraId="5D4B276F" w14:textId="17FF647E"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Ocotillo ecological relationships</w:t>
            </w:r>
            <w:r w:rsidRPr="0072688C">
              <w:rPr>
                <w:rFonts w:asciiTheme="minorHAnsi" w:hAnsiTheme="minorHAnsi" w:cstheme="minorHAnsi"/>
                <w:vertAlign w:val="superscript"/>
              </w:rPr>
              <w:t>2</w:t>
            </w:r>
          </w:p>
        </w:tc>
      </w:tr>
      <w:tr w:rsidR="00252D74" w:rsidRPr="0072688C" w14:paraId="40E2731C" w14:textId="77777777" w:rsidTr="00DB086D">
        <w:trPr>
          <w:trHeight w:val="432"/>
        </w:trPr>
        <w:tc>
          <w:tcPr>
            <w:tcW w:w="2070" w:type="dxa"/>
            <w:tcBorders>
              <w:top w:val="nil"/>
            </w:tcBorders>
            <w:vAlign w:val="center"/>
          </w:tcPr>
          <w:p w14:paraId="2BF7B12B" w14:textId="30A4C69E" w:rsidR="00252D74" w:rsidRPr="0072688C" w:rsidRDefault="00252D74" w:rsidP="00044058">
            <w:pPr>
              <w:pStyle w:val="NormalWeb"/>
              <w:spacing w:before="0" w:beforeAutospacing="0" w:after="0" w:afterAutospacing="0"/>
              <w:rPr>
                <w:rFonts w:asciiTheme="minorHAnsi" w:hAnsiTheme="minorHAnsi" w:cstheme="minorHAnsi"/>
                <w:highlight w:val="yellow"/>
              </w:rPr>
            </w:pPr>
          </w:p>
        </w:tc>
        <w:tc>
          <w:tcPr>
            <w:tcW w:w="2790" w:type="dxa"/>
            <w:tcBorders>
              <w:top w:val="nil"/>
            </w:tcBorders>
            <w:vAlign w:val="center"/>
          </w:tcPr>
          <w:p w14:paraId="1F28AE7F" w14:textId="5B43DAE5"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Theodore Reitman</w:t>
            </w:r>
          </w:p>
        </w:tc>
        <w:tc>
          <w:tcPr>
            <w:tcW w:w="4500" w:type="dxa"/>
            <w:tcBorders>
              <w:top w:val="nil"/>
            </w:tcBorders>
            <w:vAlign w:val="center"/>
          </w:tcPr>
          <w:p w14:paraId="58549B9B" w14:textId="2A9FE970" w:rsidR="00252D74" w:rsidRPr="0072688C" w:rsidRDefault="00252D74"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Algodones dunes sunflowers</w:t>
            </w:r>
          </w:p>
        </w:tc>
      </w:tr>
      <w:tr w:rsidR="003422D7" w:rsidRPr="0072688C" w14:paraId="28EE7A1D" w14:textId="77777777" w:rsidTr="00252D74">
        <w:trPr>
          <w:trHeight w:val="432"/>
        </w:trPr>
        <w:tc>
          <w:tcPr>
            <w:tcW w:w="2070" w:type="dxa"/>
            <w:vAlign w:val="center"/>
          </w:tcPr>
          <w:p w14:paraId="46E58E29" w14:textId="3DB19D55"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UCSB</w:t>
            </w:r>
          </w:p>
        </w:tc>
        <w:tc>
          <w:tcPr>
            <w:tcW w:w="2790" w:type="dxa"/>
            <w:vAlign w:val="center"/>
          </w:tcPr>
          <w:p w14:paraId="6F8BA2BE" w14:textId="61ED9D3F"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Sarah Payne</w:t>
            </w:r>
          </w:p>
        </w:tc>
        <w:tc>
          <w:tcPr>
            <w:tcW w:w="4500" w:type="dxa"/>
            <w:vAlign w:val="center"/>
          </w:tcPr>
          <w:p w14:paraId="5AEF49C9" w14:textId="73B6573F"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Wildflower blooms remote sensing</w:t>
            </w:r>
          </w:p>
        </w:tc>
      </w:tr>
      <w:tr w:rsidR="003422D7" w:rsidRPr="0072688C" w14:paraId="59EF5A7B" w14:textId="77777777" w:rsidTr="00252D74">
        <w:trPr>
          <w:trHeight w:val="432"/>
        </w:trPr>
        <w:tc>
          <w:tcPr>
            <w:tcW w:w="2070" w:type="dxa"/>
            <w:vAlign w:val="center"/>
          </w:tcPr>
          <w:p w14:paraId="2F4E3BC2" w14:textId="3ECC66E4"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UCSC</w:t>
            </w:r>
          </w:p>
        </w:tc>
        <w:tc>
          <w:tcPr>
            <w:tcW w:w="2790" w:type="dxa"/>
            <w:vAlign w:val="center"/>
          </w:tcPr>
          <w:p w14:paraId="67574D9A" w14:textId="0CD748E3"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Lalu Ozban</w:t>
            </w:r>
          </w:p>
        </w:tc>
        <w:tc>
          <w:tcPr>
            <w:tcW w:w="4500" w:type="dxa"/>
            <w:vAlign w:val="center"/>
          </w:tcPr>
          <w:p w14:paraId="1B48FBC4" w14:textId="3D3E7D52"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Desert visual poems</w:t>
            </w:r>
          </w:p>
        </w:tc>
      </w:tr>
      <w:tr w:rsidR="003422D7" w:rsidRPr="0072688C" w14:paraId="5602F901" w14:textId="77777777" w:rsidTr="00252D74">
        <w:trPr>
          <w:trHeight w:val="432"/>
        </w:trPr>
        <w:tc>
          <w:tcPr>
            <w:tcW w:w="2070" w:type="dxa"/>
            <w:vAlign w:val="center"/>
          </w:tcPr>
          <w:p w14:paraId="47F07CA7" w14:textId="7C84454B"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UCSD</w:t>
            </w:r>
          </w:p>
        </w:tc>
        <w:tc>
          <w:tcPr>
            <w:tcW w:w="2790" w:type="dxa"/>
            <w:vAlign w:val="center"/>
          </w:tcPr>
          <w:p w14:paraId="6FEAF0A0" w14:textId="429FF5B9"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Amato Evan</w:t>
            </w:r>
          </w:p>
        </w:tc>
        <w:tc>
          <w:tcPr>
            <w:tcW w:w="4500" w:type="dxa"/>
            <w:vAlign w:val="center"/>
          </w:tcPr>
          <w:p w14:paraId="231E21CA" w14:textId="62C5FF70"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 xml:space="preserve">Salton Sea </w:t>
            </w:r>
            <w:r w:rsidR="00402F89" w:rsidRPr="0072688C">
              <w:rPr>
                <w:rFonts w:asciiTheme="minorHAnsi" w:hAnsiTheme="minorHAnsi" w:cstheme="minorHAnsi"/>
              </w:rPr>
              <w:t>d</w:t>
            </w:r>
            <w:r w:rsidRPr="0072688C">
              <w:rPr>
                <w:rFonts w:asciiTheme="minorHAnsi" w:hAnsiTheme="minorHAnsi" w:cstheme="minorHAnsi"/>
              </w:rPr>
              <w:t>ust monitoring</w:t>
            </w:r>
            <w:r w:rsidRPr="0072688C">
              <w:rPr>
                <w:rFonts w:asciiTheme="minorHAnsi" w:hAnsiTheme="minorHAnsi" w:cstheme="minorHAnsi"/>
                <w:vertAlign w:val="superscript"/>
              </w:rPr>
              <w:t>2</w:t>
            </w:r>
          </w:p>
        </w:tc>
      </w:tr>
      <w:tr w:rsidR="003422D7" w:rsidRPr="0072688C" w14:paraId="29283BD8" w14:textId="77777777" w:rsidTr="00252D74">
        <w:trPr>
          <w:trHeight w:val="432"/>
        </w:trPr>
        <w:tc>
          <w:tcPr>
            <w:tcW w:w="2070" w:type="dxa"/>
            <w:vAlign w:val="center"/>
          </w:tcPr>
          <w:p w14:paraId="2BEE7064" w14:textId="15EED4E8" w:rsidR="003422D7" w:rsidRPr="0072688C" w:rsidRDefault="003422D7" w:rsidP="00044058">
            <w:pPr>
              <w:pStyle w:val="NormalWeb"/>
              <w:spacing w:before="0" w:beforeAutospacing="0" w:after="0" w:afterAutospacing="0"/>
              <w:rPr>
                <w:rFonts w:asciiTheme="minorHAnsi" w:hAnsiTheme="minorHAnsi" w:cstheme="minorHAnsi"/>
                <w:highlight w:val="yellow"/>
              </w:rPr>
            </w:pPr>
            <w:r w:rsidRPr="0072688C">
              <w:rPr>
                <w:rFonts w:asciiTheme="minorHAnsi" w:hAnsiTheme="minorHAnsi" w:cstheme="minorHAnsi"/>
              </w:rPr>
              <w:t>UConn</w:t>
            </w:r>
          </w:p>
        </w:tc>
        <w:tc>
          <w:tcPr>
            <w:tcW w:w="2790" w:type="dxa"/>
            <w:vAlign w:val="center"/>
          </w:tcPr>
          <w:p w14:paraId="2D47A71F" w14:textId="30C7B009"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David Wagner</w:t>
            </w:r>
          </w:p>
        </w:tc>
        <w:tc>
          <w:tcPr>
            <w:tcW w:w="4500" w:type="dxa"/>
            <w:vAlign w:val="center"/>
          </w:tcPr>
          <w:p w14:paraId="755A6D83" w14:textId="4EFAD1DD"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Western North America caterpillars</w:t>
            </w:r>
          </w:p>
        </w:tc>
      </w:tr>
      <w:tr w:rsidR="003422D7" w:rsidRPr="0072688C" w14:paraId="27A8C64C" w14:textId="77777777" w:rsidTr="00252D74">
        <w:trPr>
          <w:trHeight w:val="432"/>
        </w:trPr>
        <w:tc>
          <w:tcPr>
            <w:tcW w:w="2070" w:type="dxa"/>
            <w:vAlign w:val="center"/>
          </w:tcPr>
          <w:p w14:paraId="078C8DB0" w14:textId="01FCBEA2" w:rsidR="003422D7" w:rsidRPr="0072688C" w:rsidRDefault="003422D7" w:rsidP="00044058">
            <w:pPr>
              <w:pStyle w:val="NormalWeb"/>
              <w:spacing w:before="0" w:beforeAutospacing="0" w:after="0" w:afterAutospacing="0"/>
              <w:rPr>
                <w:rFonts w:asciiTheme="minorHAnsi" w:hAnsiTheme="minorHAnsi" w:cstheme="minorHAnsi"/>
                <w:highlight w:val="yellow"/>
              </w:rPr>
            </w:pPr>
            <w:r w:rsidRPr="0072688C">
              <w:rPr>
                <w:rFonts w:asciiTheme="minorHAnsi" w:hAnsiTheme="minorHAnsi" w:cstheme="minorHAnsi"/>
              </w:rPr>
              <w:t>USD</w:t>
            </w:r>
          </w:p>
        </w:tc>
        <w:tc>
          <w:tcPr>
            <w:tcW w:w="2790" w:type="dxa"/>
            <w:vAlign w:val="center"/>
          </w:tcPr>
          <w:p w14:paraId="142C6C22" w14:textId="4810C5E8"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Kate Boersma</w:t>
            </w:r>
          </w:p>
        </w:tc>
        <w:tc>
          <w:tcPr>
            <w:tcW w:w="4500" w:type="dxa"/>
            <w:vAlign w:val="center"/>
          </w:tcPr>
          <w:p w14:paraId="36243F9A" w14:textId="552286FB"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Aquatic invertebrate biodiversity</w:t>
            </w:r>
          </w:p>
        </w:tc>
      </w:tr>
      <w:tr w:rsidR="003422D7" w:rsidRPr="0072688C" w14:paraId="33857B24" w14:textId="77777777" w:rsidTr="00252D74">
        <w:trPr>
          <w:trHeight w:val="432"/>
        </w:trPr>
        <w:tc>
          <w:tcPr>
            <w:tcW w:w="2070" w:type="dxa"/>
            <w:vAlign w:val="center"/>
          </w:tcPr>
          <w:p w14:paraId="10CC12CD" w14:textId="06DD6441" w:rsidR="003422D7" w:rsidRPr="0072688C" w:rsidRDefault="003422D7" w:rsidP="00044058">
            <w:pPr>
              <w:pStyle w:val="NormalWeb"/>
              <w:spacing w:before="0" w:beforeAutospacing="0" w:after="0" w:afterAutospacing="0"/>
              <w:rPr>
                <w:rFonts w:asciiTheme="minorHAnsi" w:hAnsiTheme="minorHAnsi" w:cstheme="minorHAnsi"/>
                <w:highlight w:val="yellow"/>
              </w:rPr>
            </w:pPr>
            <w:r w:rsidRPr="0072688C">
              <w:rPr>
                <w:rFonts w:asciiTheme="minorHAnsi" w:hAnsiTheme="minorHAnsi" w:cstheme="minorHAnsi"/>
              </w:rPr>
              <w:t>UT Austin</w:t>
            </w:r>
          </w:p>
        </w:tc>
        <w:tc>
          <w:tcPr>
            <w:tcW w:w="2790" w:type="dxa"/>
            <w:vAlign w:val="center"/>
          </w:tcPr>
          <w:p w14:paraId="4A1D504D" w14:textId="3C447814"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Cornel Olariu</w:t>
            </w:r>
          </w:p>
        </w:tc>
        <w:tc>
          <w:tcPr>
            <w:tcW w:w="4500" w:type="dxa"/>
            <w:vAlign w:val="center"/>
          </w:tcPr>
          <w:p w14:paraId="7FF9F6FE" w14:textId="3D092CFF" w:rsidR="003422D7" w:rsidRPr="0072688C" w:rsidRDefault="003422D7" w:rsidP="00044058">
            <w:pPr>
              <w:pStyle w:val="NormalWeb"/>
              <w:spacing w:before="0" w:beforeAutospacing="0" w:after="0" w:afterAutospacing="0"/>
              <w:rPr>
                <w:rFonts w:asciiTheme="minorHAnsi" w:hAnsiTheme="minorHAnsi" w:cstheme="minorHAnsi"/>
              </w:rPr>
            </w:pPr>
            <w:r w:rsidRPr="0072688C">
              <w:rPr>
                <w:rFonts w:asciiTheme="minorHAnsi" w:hAnsiTheme="minorHAnsi" w:cstheme="minorHAnsi"/>
              </w:rPr>
              <w:t>Quaternary alluvial fans</w:t>
            </w:r>
          </w:p>
        </w:tc>
      </w:tr>
    </w:tbl>
    <w:bookmarkEnd w:id="2"/>
    <w:p w14:paraId="29A82869" w14:textId="029D3BF9" w:rsidR="00A7766C" w:rsidRPr="0072688C" w:rsidRDefault="006076D3" w:rsidP="00044058">
      <w:pPr>
        <w:pStyle w:val="Heading1"/>
        <w:rPr>
          <w:rFonts w:asciiTheme="minorHAnsi" w:hAnsiTheme="minorHAnsi" w:cstheme="minorHAnsi"/>
          <w:b/>
          <w:smallCaps/>
          <w:color w:val="000000" w:themeColor="text1"/>
          <w:sz w:val="24"/>
          <w:szCs w:val="24"/>
        </w:rPr>
      </w:pPr>
      <w:r w:rsidRPr="0072688C">
        <w:rPr>
          <w:rFonts w:asciiTheme="minorHAnsi" w:hAnsiTheme="minorHAnsi" w:cstheme="minorHAnsi"/>
          <w:b/>
          <w:smallCaps/>
          <w:color w:val="000000" w:themeColor="text1"/>
          <w:sz w:val="24"/>
          <w:szCs w:val="24"/>
        </w:rPr>
        <w:lastRenderedPageBreak/>
        <w:t>Bibliography</w:t>
      </w:r>
    </w:p>
    <w:p w14:paraId="1DDFC8F4" w14:textId="5E216C67" w:rsidR="00B90010" w:rsidRPr="0072688C" w:rsidRDefault="008C7248" w:rsidP="00044058">
      <w:pPr>
        <w:spacing w:after="0" w:line="240" w:lineRule="auto"/>
        <w:rPr>
          <w:rFonts w:cstheme="minorHAnsi"/>
          <w:highlight w:val="yellow"/>
        </w:rPr>
      </w:pPr>
      <w:r w:rsidRPr="0072688C">
        <w:rPr>
          <w:rFonts w:cstheme="minorHAnsi"/>
        </w:rPr>
        <w:t>The following bibliography represents works known from fiscal year 202</w:t>
      </w:r>
      <w:r w:rsidR="00C74704" w:rsidRPr="0072688C">
        <w:rPr>
          <w:rFonts w:cstheme="minorHAnsi"/>
        </w:rPr>
        <w:t>5</w:t>
      </w:r>
      <w:r w:rsidRPr="0072688C">
        <w:rPr>
          <w:rFonts w:cstheme="minorHAnsi"/>
        </w:rPr>
        <w:t>-202</w:t>
      </w:r>
      <w:r w:rsidR="00C74704" w:rsidRPr="0072688C">
        <w:rPr>
          <w:rFonts w:cstheme="minorHAnsi"/>
        </w:rPr>
        <w:t>6</w:t>
      </w:r>
      <w:r w:rsidRPr="0072688C">
        <w:rPr>
          <w:rFonts w:cstheme="minorHAnsi"/>
        </w:rPr>
        <w:t xml:space="preserve"> that directly involved </w:t>
      </w:r>
      <w:r w:rsidR="002F7045" w:rsidRPr="0072688C">
        <w:rPr>
          <w:rFonts w:cstheme="minorHAnsi"/>
        </w:rPr>
        <w:t xml:space="preserve">the </w:t>
      </w:r>
      <w:r w:rsidRPr="0072688C">
        <w:rPr>
          <w:rFonts w:cstheme="minorHAnsi"/>
        </w:rPr>
        <w:t xml:space="preserve">UCI Research Center, </w:t>
      </w:r>
      <w:r w:rsidR="00C74704" w:rsidRPr="0072688C">
        <w:rPr>
          <w:rFonts w:cstheme="minorHAnsi"/>
        </w:rPr>
        <w:t>the Park</w:t>
      </w:r>
      <w:r w:rsidRPr="0072688C">
        <w:rPr>
          <w:rFonts w:cstheme="minorHAnsi"/>
        </w:rPr>
        <w:t xml:space="preserve">, and/or </w:t>
      </w:r>
      <w:r w:rsidR="00C74704" w:rsidRPr="0072688C">
        <w:rPr>
          <w:rFonts w:cstheme="minorHAnsi"/>
        </w:rPr>
        <w:t>ABF</w:t>
      </w:r>
      <w:r w:rsidRPr="0072688C">
        <w:rPr>
          <w:rFonts w:cstheme="minorHAnsi"/>
        </w:rPr>
        <w:t xml:space="preserve">. </w:t>
      </w:r>
    </w:p>
    <w:p w14:paraId="7E8A619B" w14:textId="77777777" w:rsidR="0072688C" w:rsidRDefault="0072688C" w:rsidP="00044058">
      <w:pPr>
        <w:spacing w:after="0" w:line="240" w:lineRule="auto"/>
        <w:rPr>
          <w:rFonts w:cstheme="minorHAnsi"/>
          <w:color w:val="000000" w:themeColor="text1"/>
        </w:rPr>
      </w:pPr>
    </w:p>
    <w:p w14:paraId="2D2D0D29" w14:textId="1B3294FD"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Arthur, N. 2025. Structure and Organization of Mixed-Species Bird Flocks Along an Urban-Natural Gradient in the Non-Breeding Season in Coastal Southern California</w:t>
      </w:r>
      <w:r w:rsidR="00000D2E" w:rsidRPr="0072688C">
        <w:rPr>
          <w:rFonts w:cstheme="minorHAnsi"/>
          <w:color w:val="000000" w:themeColor="text1"/>
        </w:rPr>
        <w:t xml:space="preserve"> [Thesis/Dissertation]</w:t>
      </w:r>
      <w:r w:rsidRPr="0072688C">
        <w:rPr>
          <w:rFonts w:cstheme="minorHAnsi"/>
          <w:color w:val="000000" w:themeColor="text1"/>
        </w:rPr>
        <w:t xml:space="preserve">. </w:t>
      </w:r>
      <w:r w:rsidRPr="0072688C">
        <w:rPr>
          <w:rFonts w:cstheme="minorHAnsi"/>
          <w:b/>
          <w:bCs/>
          <w:color w:val="000000" w:themeColor="text1"/>
        </w:rPr>
        <w:t>U</w:t>
      </w:r>
      <w:r w:rsidR="00000D2E" w:rsidRPr="0072688C">
        <w:rPr>
          <w:rFonts w:cstheme="minorHAnsi"/>
          <w:b/>
          <w:bCs/>
          <w:color w:val="000000" w:themeColor="text1"/>
        </w:rPr>
        <w:t xml:space="preserve">niversity of </w:t>
      </w:r>
      <w:r w:rsidRPr="0072688C">
        <w:rPr>
          <w:rFonts w:cstheme="minorHAnsi"/>
          <w:b/>
          <w:bCs/>
          <w:color w:val="000000" w:themeColor="text1"/>
        </w:rPr>
        <w:t>C</w:t>
      </w:r>
      <w:r w:rsidR="00000D2E" w:rsidRPr="0072688C">
        <w:rPr>
          <w:rFonts w:cstheme="minorHAnsi"/>
          <w:b/>
          <w:bCs/>
          <w:color w:val="000000" w:themeColor="text1"/>
        </w:rPr>
        <w:t>alifornia,</w:t>
      </w:r>
      <w:r w:rsidRPr="0072688C">
        <w:rPr>
          <w:rFonts w:cstheme="minorHAnsi"/>
          <w:b/>
          <w:bCs/>
          <w:color w:val="000000" w:themeColor="text1"/>
        </w:rPr>
        <w:t xml:space="preserve"> Santa Cruz</w:t>
      </w:r>
      <w:r w:rsidRPr="0072688C">
        <w:rPr>
          <w:rFonts w:cstheme="minorHAnsi"/>
          <w:color w:val="000000" w:themeColor="text1"/>
        </w:rPr>
        <w:t xml:space="preserve">. </w:t>
      </w:r>
      <w:hyperlink r:id="rId7" w:history="1">
        <w:r w:rsidRPr="0072688C">
          <w:rPr>
            <w:rStyle w:val="Hyperlink"/>
            <w:rFonts w:cstheme="minorHAnsi"/>
          </w:rPr>
          <w:t>escholarship.org/uc/item/8fv8667t</w:t>
        </w:r>
      </w:hyperlink>
      <w:r w:rsidRPr="0072688C">
        <w:rPr>
          <w:rFonts w:cstheme="minorHAnsi"/>
          <w:color w:val="000000" w:themeColor="text1"/>
        </w:rPr>
        <w:t xml:space="preserve"> </w:t>
      </w:r>
    </w:p>
    <w:p w14:paraId="3D11585A" w14:textId="77777777" w:rsidR="0072688C" w:rsidRDefault="0072688C" w:rsidP="00044058">
      <w:pPr>
        <w:spacing w:after="0" w:line="240" w:lineRule="auto"/>
        <w:rPr>
          <w:rFonts w:cstheme="minorHAnsi"/>
          <w:color w:val="000000" w:themeColor="text1"/>
        </w:rPr>
      </w:pPr>
    </w:p>
    <w:p w14:paraId="345EB38A" w14:textId="1DCF8440"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Bartlett, A. 2025. Calif. Hippie College Town is a Backdrop for “Best Movie of the Year.” </w:t>
      </w:r>
      <w:r w:rsidRPr="0072688C">
        <w:rPr>
          <w:rFonts w:cstheme="minorHAnsi"/>
          <w:b/>
          <w:bCs/>
          <w:color w:val="000000" w:themeColor="text1"/>
        </w:rPr>
        <w:t>SFGATE</w:t>
      </w:r>
      <w:r w:rsidRPr="0072688C">
        <w:rPr>
          <w:rFonts w:cstheme="minorHAnsi"/>
          <w:color w:val="000000" w:themeColor="text1"/>
        </w:rPr>
        <w:t>.</w:t>
      </w:r>
      <w:hyperlink r:id="rId8" w:history="1">
        <w:r w:rsidR="000200F1" w:rsidRPr="0072688C">
          <w:rPr>
            <w:rStyle w:val="Hyperlink"/>
            <w:rFonts w:cstheme="minorHAnsi"/>
          </w:rPr>
          <w:t xml:space="preserve"> </w:t>
        </w:r>
        <w:r w:rsidRPr="0072688C">
          <w:rPr>
            <w:rStyle w:val="Hyperlink"/>
            <w:rFonts w:cstheme="minorHAnsi"/>
          </w:rPr>
          <w:t>sfgate.com/sf-culture/article/leonardo-dicaprio-movie-northern-california-21066073.php</w:t>
        </w:r>
      </w:hyperlink>
    </w:p>
    <w:p w14:paraId="44859585" w14:textId="77777777" w:rsidR="0072688C" w:rsidRDefault="0072688C" w:rsidP="00044058">
      <w:pPr>
        <w:spacing w:after="0" w:line="240" w:lineRule="auto"/>
        <w:rPr>
          <w:rFonts w:cstheme="minorHAnsi"/>
          <w:color w:val="000000" w:themeColor="text1"/>
        </w:rPr>
      </w:pPr>
    </w:p>
    <w:p w14:paraId="2A8624FD" w14:textId="5D774B03" w:rsidR="00345ECA"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Bezy, R. 2025. Biogeography of the Peninsular Reptiles in California. </w:t>
      </w:r>
      <w:r w:rsidR="00E742EA" w:rsidRPr="0072688C">
        <w:rPr>
          <w:rFonts w:cstheme="minorHAnsi"/>
          <w:b/>
          <w:bCs/>
          <w:color w:val="000000" w:themeColor="text1"/>
        </w:rPr>
        <w:t>Sonoran Herpetologist</w:t>
      </w:r>
      <w:r w:rsidR="00E742EA" w:rsidRPr="0072688C">
        <w:rPr>
          <w:rFonts w:cstheme="minorHAnsi"/>
          <w:color w:val="000000" w:themeColor="text1"/>
        </w:rPr>
        <w:t xml:space="preserve"> 38(2): 71-80.</w:t>
      </w:r>
      <w:r w:rsidRPr="0072688C">
        <w:rPr>
          <w:rFonts w:cstheme="minorHAnsi"/>
          <w:color w:val="000000" w:themeColor="text1"/>
        </w:rPr>
        <w:t xml:space="preserve"> </w:t>
      </w:r>
      <w:hyperlink r:id="rId9" w:history="1">
        <w:r w:rsidR="00345ECA" w:rsidRPr="0072688C">
          <w:rPr>
            <w:rStyle w:val="Hyperlink"/>
            <w:rFonts w:cstheme="minorHAnsi"/>
          </w:rPr>
          <w:t>researchgate.net/publication/392696736_Biogeography_of_the_Peninsular_Reptiles_in_California</w:t>
        </w:r>
      </w:hyperlink>
    </w:p>
    <w:p w14:paraId="6AC512BE" w14:textId="77777777" w:rsidR="0072688C" w:rsidRDefault="0072688C" w:rsidP="00044058">
      <w:pPr>
        <w:spacing w:after="0" w:line="240" w:lineRule="auto"/>
        <w:rPr>
          <w:rFonts w:cstheme="minorHAnsi"/>
          <w:color w:val="000000" w:themeColor="text1"/>
        </w:rPr>
      </w:pPr>
    </w:p>
    <w:p w14:paraId="572428C6" w14:textId="53C5EA94" w:rsidR="00E76642" w:rsidRPr="0072688C" w:rsidRDefault="00E76642" w:rsidP="00044058">
      <w:pPr>
        <w:spacing w:after="0" w:line="240" w:lineRule="auto"/>
        <w:rPr>
          <w:rFonts w:cstheme="minorHAnsi"/>
          <w:color w:val="000000" w:themeColor="text1"/>
        </w:rPr>
      </w:pPr>
      <w:r w:rsidRPr="0072688C">
        <w:rPr>
          <w:rFonts w:cstheme="minorHAnsi"/>
          <w:color w:val="000000" w:themeColor="text1"/>
        </w:rPr>
        <w:t xml:space="preserve">Brigham, L. M., Fiore, N. M., Coffey, J. C., Kimball, S., Brooks, R. T., et al. 2026. Disturbance Legacies in Arid Environments Shape Recovery of Former Agricultural Land. </w:t>
      </w:r>
      <w:r w:rsidRPr="0072688C">
        <w:rPr>
          <w:rFonts w:cstheme="minorHAnsi"/>
          <w:b/>
          <w:bCs/>
          <w:color w:val="000000" w:themeColor="text1"/>
        </w:rPr>
        <w:t>Restoration Ecology</w:t>
      </w:r>
      <w:r w:rsidRPr="0072688C">
        <w:rPr>
          <w:rFonts w:cstheme="minorHAnsi"/>
          <w:color w:val="000000" w:themeColor="text1"/>
        </w:rPr>
        <w:t xml:space="preserve"> e70442.</w:t>
      </w:r>
    </w:p>
    <w:p w14:paraId="61D3FD3B" w14:textId="77777777" w:rsidR="0072688C" w:rsidRDefault="0072688C" w:rsidP="00044058">
      <w:pPr>
        <w:spacing w:after="0" w:line="240" w:lineRule="auto"/>
        <w:rPr>
          <w:rFonts w:cstheme="minorHAnsi"/>
          <w:color w:val="000000" w:themeColor="text1"/>
        </w:rPr>
      </w:pPr>
    </w:p>
    <w:p w14:paraId="6D02A179" w14:textId="256D0134" w:rsidR="001D2306" w:rsidRPr="0072688C" w:rsidRDefault="001D2306" w:rsidP="00044058">
      <w:pPr>
        <w:spacing w:after="0" w:line="240" w:lineRule="auto"/>
        <w:rPr>
          <w:rFonts w:cstheme="minorHAnsi"/>
          <w:color w:val="000000" w:themeColor="text1"/>
        </w:rPr>
      </w:pPr>
      <w:r w:rsidRPr="0072688C">
        <w:rPr>
          <w:rFonts w:cstheme="minorHAnsi"/>
          <w:color w:val="000000" w:themeColor="text1"/>
        </w:rPr>
        <w:t xml:space="preserve">Cameron, C., Gebbie, W., Bowman, C., Waters, E., </w:t>
      </w:r>
      <w:proofErr w:type="spellStart"/>
      <w:r w:rsidRPr="0072688C">
        <w:rPr>
          <w:rFonts w:cstheme="minorHAnsi"/>
          <w:color w:val="000000" w:themeColor="text1"/>
        </w:rPr>
        <w:t>Kalyuzhnaya</w:t>
      </w:r>
      <w:proofErr w:type="spellEnd"/>
      <w:r w:rsidRPr="0072688C">
        <w:rPr>
          <w:rFonts w:cstheme="minorHAnsi"/>
          <w:color w:val="000000" w:themeColor="text1"/>
        </w:rPr>
        <w:t xml:space="preserve">, M. 2026. Characterization and Description of Plant-Growth-Promoting Methanotrophic Bacteria Belonging to the Genus of </w:t>
      </w:r>
      <w:proofErr w:type="spellStart"/>
      <w:r w:rsidRPr="0072688C">
        <w:rPr>
          <w:rFonts w:cstheme="minorHAnsi"/>
          <w:color w:val="000000" w:themeColor="text1"/>
        </w:rPr>
        <w:t>Methlocaldum</w:t>
      </w:r>
      <w:proofErr w:type="spellEnd"/>
      <w:r w:rsidRPr="0072688C">
        <w:rPr>
          <w:rFonts w:cstheme="minorHAnsi"/>
          <w:color w:val="000000" w:themeColor="text1"/>
        </w:rPr>
        <w:t xml:space="preserve">. </w:t>
      </w:r>
      <w:r w:rsidRPr="0072688C">
        <w:rPr>
          <w:rFonts w:cstheme="minorHAnsi"/>
          <w:b/>
          <w:bCs/>
          <w:color w:val="000000" w:themeColor="text1"/>
        </w:rPr>
        <w:t>Systematic and Applied Microbiology</w:t>
      </w:r>
      <w:r w:rsidRPr="0072688C">
        <w:rPr>
          <w:rFonts w:cstheme="minorHAnsi"/>
          <w:color w:val="000000" w:themeColor="text1"/>
        </w:rPr>
        <w:t xml:space="preserve">. </w:t>
      </w:r>
      <w:hyperlink r:id="rId10" w:tgtFrame="_blank" w:history="1">
        <w:r w:rsidRPr="0072688C">
          <w:rPr>
            <w:rStyle w:val="Hyperlink"/>
            <w:rFonts w:cstheme="minorHAnsi"/>
          </w:rPr>
          <w:t>10.1016/j.syapm.2025.126670</w:t>
        </w:r>
      </w:hyperlink>
      <w:r w:rsidRPr="0072688C">
        <w:rPr>
          <w:rFonts w:cstheme="minorHAnsi"/>
          <w:color w:val="000000" w:themeColor="text1"/>
        </w:rPr>
        <w:t xml:space="preserve"> </w:t>
      </w:r>
    </w:p>
    <w:p w14:paraId="43952642" w14:textId="77777777" w:rsidR="0072688C" w:rsidRDefault="0072688C" w:rsidP="00044058">
      <w:pPr>
        <w:spacing w:after="0" w:line="240" w:lineRule="auto"/>
        <w:rPr>
          <w:rFonts w:cstheme="minorHAnsi"/>
          <w:color w:val="000000" w:themeColor="text1"/>
        </w:rPr>
      </w:pPr>
    </w:p>
    <w:p w14:paraId="6FF05447" w14:textId="1CA6BC5E"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Coakley, A. 2025a. Northern Lights Visible from San Diego County [PHOTOS]. </w:t>
      </w:r>
      <w:r w:rsidRPr="0072688C">
        <w:rPr>
          <w:rFonts w:cstheme="minorHAnsi"/>
          <w:b/>
          <w:bCs/>
          <w:color w:val="000000" w:themeColor="text1"/>
        </w:rPr>
        <w:t>FOX 5 San Diego KUSI News</w:t>
      </w:r>
      <w:r w:rsidRPr="0072688C">
        <w:rPr>
          <w:rFonts w:cstheme="minorHAnsi"/>
          <w:color w:val="000000" w:themeColor="text1"/>
        </w:rPr>
        <w:t xml:space="preserve">. </w:t>
      </w:r>
      <w:hyperlink r:id="rId11" w:history="1">
        <w:r w:rsidRPr="0072688C">
          <w:rPr>
            <w:rStyle w:val="Hyperlink"/>
            <w:rFonts w:cstheme="minorHAnsi"/>
          </w:rPr>
          <w:t>fox5sandiego.com/news/northern-lights-</w:t>
        </w:r>
        <w:proofErr w:type="spellStart"/>
        <w:r w:rsidRPr="0072688C">
          <w:rPr>
            <w:rStyle w:val="Hyperlink"/>
            <w:rFonts w:cstheme="minorHAnsi"/>
          </w:rPr>
          <w:t>san</w:t>
        </w:r>
        <w:proofErr w:type="spellEnd"/>
        <w:r w:rsidRPr="0072688C">
          <w:rPr>
            <w:rStyle w:val="Hyperlink"/>
            <w:rFonts w:cstheme="minorHAnsi"/>
          </w:rPr>
          <w:t>-</w:t>
        </w:r>
        <w:proofErr w:type="spellStart"/>
        <w:r w:rsidRPr="0072688C">
          <w:rPr>
            <w:rStyle w:val="Hyperlink"/>
            <w:rFonts w:cstheme="minorHAnsi"/>
          </w:rPr>
          <w:t>diego</w:t>
        </w:r>
        <w:proofErr w:type="spellEnd"/>
        <w:r w:rsidRPr="0072688C">
          <w:rPr>
            <w:rStyle w:val="Hyperlink"/>
            <w:rFonts w:cstheme="minorHAnsi"/>
          </w:rPr>
          <w:t>/</w:t>
        </w:r>
      </w:hyperlink>
    </w:p>
    <w:p w14:paraId="5A497B3A" w14:textId="77777777" w:rsidR="0072688C" w:rsidRDefault="0072688C" w:rsidP="00044058">
      <w:pPr>
        <w:spacing w:after="0" w:line="240" w:lineRule="auto"/>
        <w:rPr>
          <w:rFonts w:cstheme="minorHAnsi"/>
          <w:color w:val="000000" w:themeColor="text1"/>
        </w:rPr>
      </w:pPr>
    </w:p>
    <w:p w14:paraId="71DE091F" w14:textId="4BE99016"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Coakley, A. 2025b. Snow in San Diego County in March 2025. </w:t>
      </w:r>
      <w:r w:rsidRPr="0072688C">
        <w:rPr>
          <w:rFonts w:cstheme="minorHAnsi"/>
          <w:b/>
          <w:bCs/>
          <w:color w:val="000000" w:themeColor="text1"/>
        </w:rPr>
        <w:t>FOX 5 San Diego KUSI News</w:t>
      </w:r>
      <w:r w:rsidRPr="0072688C">
        <w:rPr>
          <w:rFonts w:cstheme="minorHAnsi"/>
          <w:color w:val="000000" w:themeColor="text1"/>
        </w:rPr>
        <w:t xml:space="preserve">. </w:t>
      </w:r>
      <w:hyperlink r:id="rId12" w:history="1">
        <w:r w:rsidRPr="0072688C">
          <w:rPr>
            <w:rStyle w:val="Hyperlink"/>
            <w:rFonts w:cstheme="minorHAnsi"/>
          </w:rPr>
          <w:t>fox5sandiego.com/news/local-news/surf-sand-and-snow-photos-show-white-mountaintops-across-san-diego-county/</w:t>
        </w:r>
      </w:hyperlink>
    </w:p>
    <w:p w14:paraId="0C391A3E" w14:textId="77777777" w:rsidR="0072688C" w:rsidRDefault="0072688C" w:rsidP="00044058">
      <w:pPr>
        <w:spacing w:after="0" w:line="240" w:lineRule="auto"/>
        <w:rPr>
          <w:rFonts w:cstheme="minorHAnsi"/>
          <w:color w:val="000000" w:themeColor="text1"/>
        </w:rPr>
      </w:pPr>
    </w:p>
    <w:p w14:paraId="6E10E8AA" w14:textId="500934BD"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Coakley, A. 2025c. Weather Moments in San Diego from 2024: Northern Lights, Eclipse, Snow. </w:t>
      </w:r>
      <w:r w:rsidRPr="0072688C">
        <w:rPr>
          <w:rFonts w:cstheme="minorHAnsi"/>
          <w:b/>
          <w:bCs/>
          <w:color w:val="000000" w:themeColor="text1"/>
        </w:rPr>
        <w:t>FOX 5 San Diego KUSI News</w:t>
      </w:r>
      <w:r w:rsidRPr="0072688C">
        <w:rPr>
          <w:rFonts w:cstheme="minorHAnsi"/>
          <w:color w:val="000000" w:themeColor="text1"/>
        </w:rPr>
        <w:t xml:space="preserve">. </w:t>
      </w:r>
      <w:hyperlink r:id="rId13" w:history="1">
        <w:r w:rsidRPr="0072688C">
          <w:rPr>
            <w:rStyle w:val="Hyperlink"/>
            <w:rFonts w:cstheme="minorHAnsi"/>
          </w:rPr>
          <w:t>fox5sandiego.com/weather/year-in-review-most-captivating-weather-moments-from-2024/</w:t>
        </w:r>
      </w:hyperlink>
    </w:p>
    <w:p w14:paraId="5F12C729" w14:textId="77777777" w:rsidR="0072688C" w:rsidRDefault="0072688C" w:rsidP="00044058">
      <w:pPr>
        <w:spacing w:after="0" w:line="240" w:lineRule="auto"/>
        <w:rPr>
          <w:rFonts w:cstheme="minorHAnsi"/>
          <w:color w:val="000000" w:themeColor="text1"/>
        </w:rPr>
      </w:pPr>
    </w:p>
    <w:p w14:paraId="213D22FA" w14:textId="05B07F5D" w:rsidR="00E76642" w:rsidRPr="0072688C" w:rsidRDefault="00E76642" w:rsidP="00044058">
      <w:pPr>
        <w:spacing w:after="0" w:line="240" w:lineRule="auto"/>
        <w:rPr>
          <w:rFonts w:cstheme="minorHAnsi"/>
          <w:color w:val="000000" w:themeColor="text1"/>
        </w:rPr>
      </w:pPr>
      <w:r w:rsidRPr="0072688C">
        <w:rPr>
          <w:rFonts w:cstheme="minorHAnsi"/>
          <w:color w:val="000000" w:themeColor="text1"/>
        </w:rPr>
        <w:t xml:space="preserve">Coakley, A. 2026. </w:t>
      </w:r>
      <w:proofErr w:type="spellStart"/>
      <w:r w:rsidRPr="0072688C">
        <w:rPr>
          <w:rFonts w:cstheme="minorHAnsi"/>
          <w:color w:val="000000" w:themeColor="text1"/>
        </w:rPr>
        <w:t>Superbloom</w:t>
      </w:r>
      <w:proofErr w:type="spellEnd"/>
      <w:r w:rsidRPr="0072688C">
        <w:rPr>
          <w:rFonts w:cstheme="minorHAnsi"/>
          <w:color w:val="000000" w:themeColor="text1"/>
        </w:rPr>
        <w:t xml:space="preserve"> outlook: Will San Diego County’s Deserts Explode in Color this Spring? </w:t>
      </w:r>
      <w:r w:rsidRPr="0072688C">
        <w:rPr>
          <w:rFonts w:cstheme="minorHAnsi"/>
          <w:b/>
          <w:bCs/>
          <w:color w:val="000000" w:themeColor="text1"/>
        </w:rPr>
        <w:t>FOX 5 San Diego KUSI News</w:t>
      </w:r>
      <w:r w:rsidRPr="0072688C">
        <w:rPr>
          <w:rFonts w:cstheme="minorHAnsi"/>
          <w:color w:val="000000" w:themeColor="text1"/>
        </w:rPr>
        <w:t xml:space="preserve">. </w:t>
      </w:r>
      <w:hyperlink r:id="rId14" w:history="1">
        <w:r w:rsidRPr="0072688C">
          <w:rPr>
            <w:rStyle w:val="Hyperlink"/>
            <w:rFonts w:cstheme="minorHAnsi"/>
          </w:rPr>
          <w:t>fox5sandiego.com/san-diego-guide/outdoors-recreation/desert-superbloom-anza-borrego/</w:t>
        </w:r>
      </w:hyperlink>
    </w:p>
    <w:p w14:paraId="3E3BA52B" w14:textId="77777777" w:rsidR="0072688C" w:rsidRDefault="0072688C" w:rsidP="00044058">
      <w:pPr>
        <w:spacing w:after="0" w:line="240" w:lineRule="auto"/>
        <w:rPr>
          <w:rFonts w:cstheme="minorHAnsi"/>
          <w:color w:val="000000" w:themeColor="text1"/>
        </w:rPr>
      </w:pPr>
    </w:p>
    <w:p w14:paraId="20106FEF" w14:textId="6E6F4875" w:rsidR="00F74E15"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Caputo, M. 2025. Wind and </w:t>
      </w:r>
      <w:r w:rsidR="00345ECA" w:rsidRPr="0072688C">
        <w:rPr>
          <w:rFonts w:cstheme="minorHAnsi"/>
          <w:color w:val="000000" w:themeColor="text1"/>
        </w:rPr>
        <w:t>S</w:t>
      </w:r>
      <w:r w:rsidRPr="0072688C">
        <w:rPr>
          <w:rFonts w:cstheme="minorHAnsi"/>
          <w:color w:val="000000" w:themeColor="text1"/>
        </w:rPr>
        <w:t xml:space="preserve">and and the </w:t>
      </w:r>
      <w:r w:rsidR="00345ECA" w:rsidRPr="0072688C">
        <w:rPr>
          <w:rFonts w:cstheme="minorHAnsi"/>
          <w:color w:val="000000" w:themeColor="text1"/>
        </w:rPr>
        <w:t>O</w:t>
      </w:r>
      <w:r w:rsidRPr="0072688C">
        <w:rPr>
          <w:rFonts w:cstheme="minorHAnsi"/>
          <w:color w:val="000000" w:themeColor="text1"/>
        </w:rPr>
        <w:t xml:space="preserve">rigin of </w:t>
      </w:r>
      <w:r w:rsidR="00345ECA" w:rsidRPr="0072688C">
        <w:rPr>
          <w:rFonts w:cstheme="minorHAnsi"/>
          <w:color w:val="000000" w:themeColor="text1"/>
        </w:rPr>
        <w:t>S</w:t>
      </w:r>
      <w:r w:rsidRPr="0072688C">
        <w:rPr>
          <w:rFonts w:cstheme="minorHAnsi"/>
          <w:color w:val="000000" w:themeColor="text1"/>
        </w:rPr>
        <w:t xml:space="preserve">trata in the Jurassic Aztec Sandstone, Valley of Fire State Park, </w:t>
      </w:r>
      <w:r w:rsidR="00345ECA" w:rsidRPr="0072688C">
        <w:rPr>
          <w:rFonts w:cstheme="minorHAnsi"/>
          <w:color w:val="000000" w:themeColor="text1"/>
        </w:rPr>
        <w:t>S</w:t>
      </w:r>
      <w:r w:rsidRPr="0072688C">
        <w:rPr>
          <w:rFonts w:cstheme="minorHAnsi"/>
          <w:color w:val="000000" w:themeColor="text1"/>
        </w:rPr>
        <w:t>outhern Nevada</w:t>
      </w:r>
      <w:r w:rsidR="00000D2E" w:rsidRPr="0072688C">
        <w:rPr>
          <w:rFonts w:cstheme="minorHAnsi"/>
          <w:color w:val="000000" w:themeColor="text1"/>
        </w:rPr>
        <w:t>[Presentation].</w:t>
      </w:r>
      <w:r w:rsidRPr="0072688C">
        <w:rPr>
          <w:rFonts w:cstheme="minorHAnsi"/>
          <w:color w:val="000000" w:themeColor="text1"/>
        </w:rPr>
        <w:t xml:space="preserve"> </w:t>
      </w:r>
      <w:r w:rsidR="00000D2E" w:rsidRPr="0072688C">
        <w:rPr>
          <w:rFonts w:cstheme="minorHAnsi"/>
          <w:b/>
          <w:bCs/>
          <w:color w:val="000000" w:themeColor="text1"/>
        </w:rPr>
        <w:t>2025 Desert Symposium</w:t>
      </w:r>
      <w:r w:rsidR="00000D2E" w:rsidRPr="0072688C">
        <w:rPr>
          <w:rFonts w:cstheme="minorHAnsi"/>
          <w:color w:val="000000" w:themeColor="text1"/>
        </w:rPr>
        <w:t xml:space="preserve"> </w:t>
      </w:r>
      <w:r w:rsidRPr="0072688C">
        <w:rPr>
          <w:rFonts w:cstheme="minorHAnsi"/>
          <w:color w:val="000000" w:themeColor="text1"/>
        </w:rPr>
        <w:t>34–45.</w:t>
      </w:r>
    </w:p>
    <w:p w14:paraId="4DDA18B2" w14:textId="77777777" w:rsidR="0072688C" w:rsidRDefault="0072688C" w:rsidP="00044058">
      <w:pPr>
        <w:spacing w:after="0" w:line="240" w:lineRule="auto"/>
        <w:rPr>
          <w:rFonts w:cstheme="minorHAnsi"/>
          <w:color w:val="000000" w:themeColor="text1"/>
        </w:rPr>
      </w:pPr>
    </w:p>
    <w:p w14:paraId="62D426EA" w14:textId="113C356C"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Clark, H. 2025. </w:t>
      </w:r>
      <w:r w:rsidR="00EE0DFF" w:rsidRPr="0072688C">
        <w:rPr>
          <w:rFonts w:cstheme="minorHAnsi"/>
          <w:color w:val="000000" w:themeColor="text1"/>
        </w:rPr>
        <w:t>Book Review</w:t>
      </w:r>
      <w:r w:rsidR="00F56639" w:rsidRPr="0072688C">
        <w:rPr>
          <w:rFonts w:cstheme="minorHAnsi"/>
          <w:color w:val="000000" w:themeColor="text1"/>
        </w:rPr>
        <w:t xml:space="preserve">: </w:t>
      </w:r>
      <w:r w:rsidRPr="0072688C">
        <w:rPr>
          <w:rFonts w:cstheme="minorHAnsi"/>
          <w:color w:val="000000" w:themeColor="text1"/>
        </w:rPr>
        <w:t>California Amphibians and Reptile</w:t>
      </w:r>
      <w:r w:rsidR="00345ECA" w:rsidRPr="0072688C">
        <w:rPr>
          <w:rFonts w:cstheme="minorHAnsi"/>
          <w:color w:val="000000" w:themeColor="text1"/>
        </w:rPr>
        <w:t xml:space="preserve"> [</w:t>
      </w:r>
      <w:r w:rsidR="00EE0DFF" w:rsidRPr="0072688C">
        <w:rPr>
          <w:rFonts w:cstheme="minorHAnsi"/>
          <w:color w:val="000000" w:themeColor="text1"/>
        </w:rPr>
        <w:t>Authors Hansen and Shedd</w:t>
      </w:r>
      <w:r w:rsidR="00345ECA" w:rsidRPr="0072688C">
        <w:rPr>
          <w:rFonts w:cstheme="minorHAnsi"/>
          <w:color w:val="000000" w:themeColor="text1"/>
        </w:rPr>
        <w:t xml:space="preserve">]. </w:t>
      </w:r>
      <w:r w:rsidR="00EE0DFF" w:rsidRPr="0072688C">
        <w:rPr>
          <w:rFonts w:cstheme="minorHAnsi"/>
          <w:b/>
          <w:bCs/>
          <w:color w:val="000000" w:themeColor="text1"/>
        </w:rPr>
        <w:t>Sonoran Herpetologist</w:t>
      </w:r>
      <w:r w:rsidR="00EE0DFF" w:rsidRPr="0072688C">
        <w:rPr>
          <w:rFonts w:cstheme="minorHAnsi"/>
          <w:color w:val="000000" w:themeColor="text1"/>
        </w:rPr>
        <w:t xml:space="preserve"> 38: 46-48</w:t>
      </w:r>
      <w:r w:rsidRPr="0072688C">
        <w:rPr>
          <w:rFonts w:cstheme="minorHAnsi"/>
          <w:color w:val="000000" w:themeColor="text1"/>
        </w:rPr>
        <w:t xml:space="preserve">. </w:t>
      </w:r>
    </w:p>
    <w:p w14:paraId="62D326D8" w14:textId="77777777" w:rsidR="0072688C" w:rsidRDefault="0072688C" w:rsidP="00044058">
      <w:pPr>
        <w:spacing w:after="0" w:line="240" w:lineRule="auto"/>
        <w:rPr>
          <w:rFonts w:cstheme="minorHAnsi"/>
          <w:color w:val="000000" w:themeColor="text1"/>
        </w:rPr>
      </w:pPr>
    </w:p>
    <w:p w14:paraId="296871E1" w14:textId="42F241CD"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Connelly, L. 2026. Wildflower </w:t>
      </w:r>
      <w:proofErr w:type="spellStart"/>
      <w:r w:rsidRPr="0072688C">
        <w:rPr>
          <w:rFonts w:cstheme="minorHAnsi"/>
          <w:color w:val="000000" w:themeColor="text1"/>
        </w:rPr>
        <w:t>Superbloom</w:t>
      </w:r>
      <w:proofErr w:type="spellEnd"/>
      <w:r w:rsidRPr="0072688C">
        <w:rPr>
          <w:rFonts w:cstheme="minorHAnsi"/>
          <w:color w:val="000000" w:themeColor="text1"/>
        </w:rPr>
        <w:t xml:space="preserve"> this Season? Experts Weigh in on Winter Rain and What it Means for Season. </w:t>
      </w:r>
      <w:r w:rsidRPr="0072688C">
        <w:rPr>
          <w:rFonts w:cstheme="minorHAnsi"/>
          <w:b/>
          <w:bCs/>
          <w:color w:val="000000" w:themeColor="text1"/>
        </w:rPr>
        <w:t>Orange County Register</w:t>
      </w:r>
      <w:r w:rsidRPr="0072688C">
        <w:rPr>
          <w:rFonts w:cstheme="minorHAnsi"/>
          <w:color w:val="000000" w:themeColor="text1"/>
        </w:rPr>
        <w:t xml:space="preserve">. </w:t>
      </w:r>
      <w:hyperlink r:id="rId15" w:history="1">
        <w:r w:rsidRPr="0072688C">
          <w:rPr>
            <w:rStyle w:val="Hyperlink"/>
            <w:rFonts w:cstheme="minorHAnsi"/>
          </w:rPr>
          <w:t>ocregister.com/2026/01/28/wild-flower-superbloom-this-season-experts-weigh-in-on-winter-rain-and-what-it-means-for-season/</w:t>
        </w:r>
      </w:hyperlink>
    </w:p>
    <w:p w14:paraId="072E050C" w14:textId="77777777" w:rsidR="0072688C" w:rsidRDefault="0072688C" w:rsidP="00044058">
      <w:pPr>
        <w:spacing w:after="0" w:line="240" w:lineRule="auto"/>
        <w:rPr>
          <w:rFonts w:cstheme="minorHAnsi"/>
          <w:color w:val="000000" w:themeColor="text1"/>
        </w:rPr>
      </w:pPr>
    </w:p>
    <w:p w14:paraId="6F002FDF" w14:textId="59861059"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Corbin, L. 2025. Giants in the </w:t>
      </w:r>
      <w:r w:rsidR="00345ECA" w:rsidRPr="0072688C">
        <w:rPr>
          <w:rFonts w:cstheme="minorHAnsi"/>
          <w:color w:val="000000" w:themeColor="text1"/>
        </w:rPr>
        <w:t>W</w:t>
      </w:r>
      <w:r w:rsidRPr="0072688C">
        <w:rPr>
          <w:rFonts w:cstheme="minorHAnsi"/>
          <w:color w:val="000000" w:themeColor="text1"/>
        </w:rPr>
        <w:t xml:space="preserve">ind. </w:t>
      </w:r>
      <w:r w:rsidRPr="0072688C">
        <w:rPr>
          <w:rFonts w:cstheme="minorHAnsi"/>
          <w:b/>
          <w:bCs/>
          <w:color w:val="000000" w:themeColor="text1"/>
        </w:rPr>
        <w:t>Visual Inquiry</w:t>
      </w:r>
      <w:r w:rsidR="00345ECA" w:rsidRPr="0072688C">
        <w:rPr>
          <w:rFonts w:cstheme="minorHAnsi"/>
          <w:b/>
          <w:bCs/>
          <w:color w:val="000000" w:themeColor="text1"/>
        </w:rPr>
        <w:t>: Learning and Teaching Art</w:t>
      </w:r>
      <w:r w:rsidRPr="0072688C">
        <w:rPr>
          <w:rFonts w:cstheme="minorHAnsi"/>
          <w:color w:val="000000" w:themeColor="text1"/>
        </w:rPr>
        <w:t xml:space="preserve"> 14(1-2:): 222–234.</w:t>
      </w:r>
    </w:p>
    <w:p w14:paraId="6BC80E50" w14:textId="77777777" w:rsidR="0072688C" w:rsidRDefault="0072688C" w:rsidP="00044058">
      <w:pPr>
        <w:spacing w:after="0" w:line="240" w:lineRule="auto"/>
        <w:rPr>
          <w:rFonts w:cstheme="minorHAnsi"/>
          <w:color w:val="000000" w:themeColor="text1"/>
        </w:rPr>
      </w:pPr>
    </w:p>
    <w:p w14:paraId="753980C2" w14:textId="0B844141"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Cowan, E. 2025. Outdoors: Ingredients for another ‘</w:t>
      </w:r>
      <w:r w:rsidR="00345ECA" w:rsidRPr="0072688C">
        <w:rPr>
          <w:rFonts w:cstheme="minorHAnsi"/>
          <w:color w:val="000000" w:themeColor="text1"/>
        </w:rPr>
        <w:t>F</w:t>
      </w:r>
      <w:r w:rsidRPr="0072688C">
        <w:rPr>
          <w:rFonts w:cstheme="minorHAnsi"/>
          <w:color w:val="000000" w:themeColor="text1"/>
        </w:rPr>
        <w:t xml:space="preserve">alse </w:t>
      </w:r>
      <w:r w:rsidR="00345ECA" w:rsidRPr="0072688C">
        <w:rPr>
          <w:rFonts w:cstheme="minorHAnsi"/>
          <w:color w:val="000000" w:themeColor="text1"/>
        </w:rPr>
        <w:t>S</w:t>
      </w:r>
      <w:r w:rsidRPr="0072688C">
        <w:rPr>
          <w:rFonts w:cstheme="minorHAnsi"/>
          <w:color w:val="000000" w:themeColor="text1"/>
        </w:rPr>
        <w:t xml:space="preserve">pring’ </w:t>
      </w:r>
      <w:r w:rsidR="00345ECA" w:rsidRPr="0072688C">
        <w:rPr>
          <w:rFonts w:cstheme="minorHAnsi"/>
          <w:color w:val="000000" w:themeColor="text1"/>
        </w:rPr>
        <w:t>B</w:t>
      </w:r>
      <w:r w:rsidRPr="0072688C">
        <w:rPr>
          <w:rFonts w:cstheme="minorHAnsi"/>
          <w:color w:val="000000" w:themeColor="text1"/>
        </w:rPr>
        <w:t xml:space="preserve">loom are in </w:t>
      </w:r>
      <w:r w:rsidR="00345ECA" w:rsidRPr="0072688C">
        <w:rPr>
          <w:rFonts w:cstheme="minorHAnsi"/>
          <w:color w:val="000000" w:themeColor="text1"/>
        </w:rPr>
        <w:t>P</w:t>
      </w:r>
      <w:r w:rsidRPr="0072688C">
        <w:rPr>
          <w:rFonts w:cstheme="minorHAnsi"/>
          <w:color w:val="000000" w:themeColor="text1"/>
        </w:rPr>
        <w:t>lace</w:t>
      </w:r>
      <w:r w:rsidR="00345ECA" w:rsidRPr="0072688C">
        <w:rPr>
          <w:rFonts w:cstheme="minorHAnsi"/>
          <w:color w:val="000000" w:themeColor="text1"/>
        </w:rPr>
        <w:t xml:space="preserve">. </w:t>
      </w:r>
      <w:r w:rsidRPr="0072688C">
        <w:rPr>
          <w:rFonts w:cstheme="minorHAnsi"/>
          <w:b/>
          <w:bCs/>
          <w:color w:val="000000" w:themeColor="text1"/>
        </w:rPr>
        <w:t>San Diego Union-Tribune</w:t>
      </w:r>
      <w:r w:rsidRPr="0072688C">
        <w:rPr>
          <w:rFonts w:cstheme="minorHAnsi"/>
          <w:color w:val="000000" w:themeColor="text1"/>
        </w:rPr>
        <w:t>.</w:t>
      </w:r>
    </w:p>
    <w:p w14:paraId="694AD5AD" w14:textId="77777777" w:rsidR="0072688C" w:rsidRDefault="0072688C" w:rsidP="00044058">
      <w:pPr>
        <w:spacing w:after="0" w:line="240" w:lineRule="auto"/>
        <w:rPr>
          <w:rFonts w:cstheme="minorHAnsi"/>
          <w:color w:val="000000" w:themeColor="text1"/>
        </w:rPr>
      </w:pPr>
    </w:p>
    <w:p w14:paraId="73E12002" w14:textId="74D9F9A3"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Cramer, K., Guenther, A., Smith, J. 2026. Ultrafine Aerosol Formation and Growth in a Southern California Desert. </w:t>
      </w:r>
      <w:r w:rsidRPr="0072688C">
        <w:rPr>
          <w:rFonts w:cstheme="minorHAnsi"/>
          <w:b/>
          <w:bCs/>
          <w:color w:val="000000" w:themeColor="text1"/>
        </w:rPr>
        <w:t>Aerosol Science and Technology</w:t>
      </w:r>
      <w:r w:rsidRPr="0072688C">
        <w:rPr>
          <w:rFonts w:cstheme="minorHAnsi"/>
          <w:color w:val="000000" w:themeColor="text1"/>
        </w:rPr>
        <w:t xml:space="preserve"> 60(6): 665-677.</w:t>
      </w:r>
    </w:p>
    <w:p w14:paraId="14DEE059" w14:textId="77777777" w:rsidR="0072688C" w:rsidRDefault="0072688C" w:rsidP="00044058">
      <w:pPr>
        <w:spacing w:after="0" w:line="240" w:lineRule="auto"/>
        <w:rPr>
          <w:rFonts w:cstheme="minorHAnsi"/>
          <w:color w:val="000000" w:themeColor="text1"/>
        </w:rPr>
      </w:pPr>
    </w:p>
    <w:p w14:paraId="3A0D9155" w14:textId="76F44A9A" w:rsidR="00B90010" w:rsidRPr="0072688C" w:rsidRDefault="00B90010" w:rsidP="00044058">
      <w:pPr>
        <w:spacing w:after="0" w:line="240" w:lineRule="auto"/>
        <w:rPr>
          <w:rFonts w:cstheme="minorHAnsi"/>
          <w:color w:val="000000" w:themeColor="text1"/>
        </w:rPr>
      </w:pPr>
      <w:proofErr w:type="spellStart"/>
      <w:r w:rsidRPr="0072688C">
        <w:rPr>
          <w:rFonts w:cstheme="minorHAnsi"/>
          <w:color w:val="000000" w:themeColor="text1"/>
        </w:rPr>
        <w:t>Delherbe</w:t>
      </w:r>
      <w:proofErr w:type="spellEnd"/>
      <w:r w:rsidRPr="0072688C">
        <w:rPr>
          <w:rFonts w:cstheme="minorHAnsi"/>
          <w:color w:val="000000" w:themeColor="text1"/>
        </w:rPr>
        <w:t xml:space="preserve">, N., Gomez, O., Plominsky, A., Oliver, A., Manzanera, M., et al. 2025. Atmospheric </w:t>
      </w:r>
      <w:r w:rsidR="00345ECA" w:rsidRPr="0072688C">
        <w:rPr>
          <w:rFonts w:cstheme="minorHAnsi"/>
          <w:color w:val="000000" w:themeColor="text1"/>
        </w:rPr>
        <w:t>M</w:t>
      </w:r>
      <w:r w:rsidRPr="0072688C">
        <w:rPr>
          <w:rFonts w:cstheme="minorHAnsi"/>
          <w:color w:val="000000" w:themeColor="text1"/>
        </w:rPr>
        <w:t xml:space="preserve">ethane </w:t>
      </w:r>
      <w:r w:rsidR="00345ECA" w:rsidRPr="0072688C">
        <w:rPr>
          <w:rFonts w:cstheme="minorHAnsi"/>
          <w:color w:val="000000" w:themeColor="text1"/>
        </w:rPr>
        <w:t>C</w:t>
      </w:r>
      <w:r w:rsidRPr="0072688C">
        <w:rPr>
          <w:rFonts w:cstheme="minorHAnsi"/>
          <w:color w:val="000000" w:themeColor="text1"/>
        </w:rPr>
        <w:t xml:space="preserve">onsumption in </w:t>
      </w:r>
      <w:r w:rsidR="00345ECA" w:rsidRPr="0072688C">
        <w:rPr>
          <w:rFonts w:cstheme="minorHAnsi"/>
          <w:color w:val="000000" w:themeColor="text1"/>
        </w:rPr>
        <w:t>A</w:t>
      </w:r>
      <w:r w:rsidRPr="0072688C">
        <w:rPr>
          <w:rFonts w:cstheme="minorHAnsi"/>
          <w:color w:val="000000" w:themeColor="text1"/>
        </w:rPr>
        <w:t xml:space="preserve">rid </w:t>
      </w:r>
      <w:r w:rsidR="00345ECA" w:rsidRPr="0072688C">
        <w:rPr>
          <w:rFonts w:cstheme="minorHAnsi"/>
          <w:color w:val="000000" w:themeColor="text1"/>
        </w:rPr>
        <w:t>E</w:t>
      </w:r>
      <w:r w:rsidRPr="0072688C">
        <w:rPr>
          <w:rFonts w:cstheme="minorHAnsi"/>
          <w:color w:val="000000" w:themeColor="text1"/>
        </w:rPr>
        <w:t xml:space="preserve">cosystems </w:t>
      </w:r>
      <w:r w:rsidR="00345ECA" w:rsidRPr="0072688C">
        <w:rPr>
          <w:rFonts w:cstheme="minorHAnsi"/>
          <w:color w:val="000000" w:themeColor="text1"/>
        </w:rPr>
        <w:t>A</w:t>
      </w:r>
      <w:r w:rsidRPr="0072688C">
        <w:rPr>
          <w:rFonts w:cstheme="minorHAnsi"/>
          <w:color w:val="000000" w:themeColor="text1"/>
        </w:rPr>
        <w:t xml:space="preserve">cts as a </w:t>
      </w:r>
      <w:r w:rsidR="00345ECA" w:rsidRPr="0072688C">
        <w:rPr>
          <w:rFonts w:cstheme="minorHAnsi"/>
          <w:color w:val="000000" w:themeColor="text1"/>
        </w:rPr>
        <w:t>R</w:t>
      </w:r>
      <w:r w:rsidRPr="0072688C">
        <w:rPr>
          <w:rFonts w:cstheme="minorHAnsi"/>
          <w:color w:val="000000" w:themeColor="text1"/>
        </w:rPr>
        <w:t xml:space="preserve">everse </w:t>
      </w:r>
      <w:r w:rsidR="00345ECA" w:rsidRPr="0072688C">
        <w:rPr>
          <w:rFonts w:cstheme="minorHAnsi"/>
          <w:color w:val="000000" w:themeColor="text1"/>
        </w:rPr>
        <w:t>C</w:t>
      </w:r>
      <w:r w:rsidRPr="0072688C">
        <w:rPr>
          <w:rFonts w:cstheme="minorHAnsi"/>
          <w:color w:val="000000" w:themeColor="text1"/>
        </w:rPr>
        <w:t xml:space="preserve">himney and is </w:t>
      </w:r>
      <w:r w:rsidR="00345ECA" w:rsidRPr="0072688C">
        <w:rPr>
          <w:rFonts w:cstheme="minorHAnsi"/>
          <w:color w:val="000000" w:themeColor="text1"/>
        </w:rPr>
        <w:t>A</w:t>
      </w:r>
      <w:r w:rsidRPr="0072688C">
        <w:rPr>
          <w:rFonts w:cstheme="minorHAnsi"/>
          <w:color w:val="000000" w:themeColor="text1"/>
        </w:rPr>
        <w:t xml:space="preserve">ccelerated by </w:t>
      </w:r>
      <w:r w:rsidR="00345ECA" w:rsidRPr="0072688C">
        <w:rPr>
          <w:rFonts w:cstheme="minorHAnsi"/>
          <w:color w:val="000000" w:themeColor="text1"/>
        </w:rPr>
        <w:t>P</w:t>
      </w:r>
      <w:r w:rsidRPr="0072688C">
        <w:rPr>
          <w:rFonts w:cstheme="minorHAnsi"/>
          <w:color w:val="000000" w:themeColor="text1"/>
        </w:rPr>
        <w:t>lant-</w:t>
      </w:r>
      <w:r w:rsidR="00345ECA" w:rsidRPr="0072688C">
        <w:rPr>
          <w:rFonts w:cstheme="minorHAnsi"/>
          <w:color w:val="000000" w:themeColor="text1"/>
        </w:rPr>
        <w:t>M</w:t>
      </w:r>
      <w:r w:rsidRPr="0072688C">
        <w:rPr>
          <w:rFonts w:cstheme="minorHAnsi"/>
          <w:color w:val="000000" w:themeColor="text1"/>
        </w:rPr>
        <w:t xml:space="preserve">ethanotroph </w:t>
      </w:r>
      <w:r w:rsidR="00345ECA" w:rsidRPr="0072688C">
        <w:rPr>
          <w:rFonts w:cstheme="minorHAnsi"/>
          <w:color w:val="000000" w:themeColor="text1"/>
        </w:rPr>
        <w:t>B</w:t>
      </w:r>
      <w:r w:rsidRPr="0072688C">
        <w:rPr>
          <w:rFonts w:cstheme="minorHAnsi"/>
          <w:color w:val="000000" w:themeColor="text1"/>
        </w:rPr>
        <w:t xml:space="preserve">iomes. </w:t>
      </w:r>
      <w:r w:rsidRPr="0072688C">
        <w:rPr>
          <w:rFonts w:cstheme="minorHAnsi"/>
          <w:b/>
          <w:bCs/>
          <w:color w:val="000000" w:themeColor="text1"/>
        </w:rPr>
        <w:t>The ISME Journal</w:t>
      </w:r>
      <w:r w:rsidRPr="0072688C">
        <w:rPr>
          <w:rFonts w:cstheme="minorHAnsi"/>
          <w:color w:val="000000" w:themeColor="text1"/>
        </w:rPr>
        <w:t xml:space="preserve"> 19(1): wraf026.</w:t>
      </w:r>
    </w:p>
    <w:p w14:paraId="5EED8086" w14:textId="77777777" w:rsidR="0072688C" w:rsidRDefault="0072688C" w:rsidP="00044058">
      <w:pPr>
        <w:spacing w:after="0" w:line="240" w:lineRule="auto"/>
        <w:rPr>
          <w:rFonts w:cstheme="minorHAnsi"/>
          <w:color w:val="000000" w:themeColor="text1"/>
        </w:rPr>
      </w:pPr>
    </w:p>
    <w:p w14:paraId="358D3149" w14:textId="4551671C"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Dotson, C. 2025. Exploring the Ecological Relevance of Biotic and Abiotic Stressors in Structuring Legume Microbial Communities</w:t>
      </w:r>
      <w:r w:rsidR="00000D2E" w:rsidRPr="0072688C">
        <w:rPr>
          <w:rFonts w:cstheme="minorHAnsi"/>
          <w:color w:val="000000" w:themeColor="text1"/>
        </w:rPr>
        <w:t xml:space="preserve"> [Thesis/Dissertation]</w:t>
      </w:r>
      <w:r w:rsidRPr="0072688C">
        <w:rPr>
          <w:rFonts w:cstheme="minorHAnsi"/>
          <w:color w:val="000000" w:themeColor="text1"/>
        </w:rPr>
        <w:t xml:space="preserve">. </w:t>
      </w:r>
      <w:r w:rsidRPr="0072688C">
        <w:rPr>
          <w:rFonts w:cstheme="minorHAnsi"/>
          <w:b/>
          <w:bCs/>
          <w:color w:val="000000" w:themeColor="text1"/>
        </w:rPr>
        <w:t>Loyola University Chicago</w:t>
      </w:r>
      <w:r w:rsidRPr="0072688C">
        <w:rPr>
          <w:rFonts w:cstheme="minorHAnsi"/>
          <w:color w:val="000000" w:themeColor="text1"/>
        </w:rPr>
        <w:t>.</w:t>
      </w:r>
      <w:r w:rsidR="00345ECA" w:rsidRPr="0072688C">
        <w:rPr>
          <w:rFonts w:cstheme="minorHAnsi"/>
          <w:color w:val="000000" w:themeColor="text1"/>
        </w:rPr>
        <w:t xml:space="preserve"> </w:t>
      </w:r>
      <w:hyperlink r:id="rId16" w:history="1">
        <w:r w:rsidR="007F78B8" w:rsidRPr="0072688C">
          <w:rPr>
            <w:rStyle w:val="Hyperlink"/>
            <w:rFonts w:cstheme="minorHAnsi"/>
          </w:rPr>
          <w:t>proquest.com/</w:t>
        </w:r>
        <w:proofErr w:type="spellStart"/>
        <w:r w:rsidR="007F78B8" w:rsidRPr="0072688C">
          <w:rPr>
            <w:rStyle w:val="Hyperlink"/>
            <w:rFonts w:cstheme="minorHAnsi"/>
          </w:rPr>
          <w:t>docview</w:t>
        </w:r>
        <w:proofErr w:type="spellEnd"/>
        <w:r w:rsidR="007F78B8" w:rsidRPr="0072688C">
          <w:rPr>
            <w:rStyle w:val="Hyperlink"/>
            <w:rFonts w:cstheme="minorHAnsi"/>
          </w:rPr>
          <w:t>/3246863795/abstract/BBF27D6B380F4F3APQ/1</w:t>
        </w:r>
      </w:hyperlink>
    </w:p>
    <w:p w14:paraId="3E4FBD58" w14:textId="77777777" w:rsidR="0072688C" w:rsidRDefault="0072688C" w:rsidP="00044058">
      <w:pPr>
        <w:spacing w:after="0" w:line="240" w:lineRule="auto"/>
        <w:rPr>
          <w:rFonts w:cstheme="minorHAnsi"/>
          <w:color w:val="000000" w:themeColor="text1"/>
        </w:rPr>
      </w:pPr>
    </w:p>
    <w:p w14:paraId="2600C8F8" w14:textId="58688F56" w:rsidR="00904E57" w:rsidRPr="0072688C" w:rsidRDefault="00904E57" w:rsidP="00044058">
      <w:pPr>
        <w:spacing w:after="0" w:line="240" w:lineRule="auto"/>
        <w:rPr>
          <w:rFonts w:cstheme="minorHAnsi"/>
          <w:color w:val="000000" w:themeColor="text1"/>
        </w:rPr>
      </w:pPr>
      <w:r w:rsidRPr="0072688C">
        <w:rPr>
          <w:rFonts w:cstheme="minorHAnsi"/>
          <w:color w:val="000000" w:themeColor="text1"/>
        </w:rPr>
        <w:t xml:space="preserve">Dougherty, K., Dellinger, J., Cristescu, B., Gammons, D., Garcelon, D. 2026. Movement Decisions Reflect Comprised Statewide Connectivity for Mountain Lions in California. </w:t>
      </w:r>
      <w:r w:rsidRPr="0072688C">
        <w:rPr>
          <w:rFonts w:cstheme="minorHAnsi"/>
          <w:b/>
          <w:bCs/>
          <w:color w:val="000000" w:themeColor="text1"/>
        </w:rPr>
        <w:t>Frontiers in Ecology and Environment</w:t>
      </w:r>
      <w:r w:rsidRPr="0072688C">
        <w:rPr>
          <w:rFonts w:cstheme="minorHAnsi"/>
          <w:color w:val="000000" w:themeColor="text1"/>
        </w:rPr>
        <w:t xml:space="preserve"> 24(2): e70020. </w:t>
      </w:r>
      <w:hyperlink r:id="rId17" w:history="1">
        <w:r w:rsidRPr="0072688C">
          <w:rPr>
            <w:rStyle w:val="Hyperlink"/>
            <w:rFonts w:cstheme="minorHAnsi"/>
          </w:rPr>
          <w:t>doi.org/10.1002/fee.70020</w:t>
        </w:r>
      </w:hyperlink>
    </w:p>
    <w:p w14:paraId="3D65B81A" w14:textId="77777777" w:rsidR="00E661A0" w:rsidRDefault="00E661A0" w:rsidP="00044058">
      <w:pPr>
        <w:spacing w:after="0" w:line="240" w:lineRule="auto"/>
        <w:rPr>
          <w:rFonts w:cstheme="minorHAnsi"/>
          <w:color w:val="000000" w:themeColor="text1"/>
        </w:rPr>
      </w:pPr>
    </w:p>
    <w:p w14:paraId="04A89B55" w14:textId="0576E617"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Ebel, J. 2025. A </w:t>
      </w:r>
      <w:r w:rsidR="007F78B8" w:rsidRPr="0072688C">
        <w:rPr>
          <w:rFonts w:cstheme="minorHAnsi"/>
          <w:color w:val="000000" w:themeColor="text1"/>
        </w:rPr>
        <w:t>S</w:t>
      </w:r>
      <w:r w:rsidRPr="0072688C">
        <w:rPr>
          <w:rFonts w:cstheme="minorHAnsi"/>
          <w:color w:val="000000" w:themeColor="text1"/>
        </w:rPr>
        <w:t xml:space="preserve">patial </w:t>
      </w:r>
      <w:r w:rsidR="007F78B8" w:rsidRPr="0072688C">
        <w:rPr>
          <w:rFonts w:cstheme="minorHAnsi"/>
          <w:color w:val="000000" w:themeColor="text1"/>
        </w:rPr>
        <w:t>F</w:t>
      </w:r>
      <w:r w:rsidRPr="0072688C">
        <w:rPr>
          <w:rFonts w:cstheme="minorHAnsi"/>
          <w:color w:val="000000" w:themeColor="text1"/>
        </w:rPr>
        <w:t xml:space="preserve">orecast of </w:t>
      </w:r>
      <w:r w:rsidR="007F78B8" w:rsidRPr="0072688C">
        <w:rPr>
          <w:rFonts w:cstheme="minorHAnsi"/>
          <w:color w:val="000000" w:themeColor="text1"/>
        </w:rPr>
        <w:t>S</w:t>
      </w:r>
      <w:r w:rsidRPr="0072688C">
        <w:rPr>
          <w:rFonts w:cstheme="minorHAnsi"/>
          <w:color w:val="000000" w:themeColor="text1"/>
        </w:rPr>
        <w:t xml:space="preserve">ome MW≥6.5 </w:t>
      </w:r>
      <w:r w:rsidR="007F78B8" w:rsidRPr="0072688C">
        <w:rPr>
          <w:rFonts w:cstheme="minorHAnsi"/>
          <w:color w:val="000000" w:themeColor="text1"/>
        </w:rPr>
        <w:t>E</w:t>
      </w:r>
      <w:r w:rsidRPr="0072688C">
        <w:rPr>
          <w:rFonts w:cstheme="minorHAnsi"/>
          <w:color w:val="000000" w:themeColor="text1"/>
        </w:rPr>
        <w:t xml:space="preserve">arthquakes in California and Nevada. </w:t>
      </w:r>
      <w:r w:rsidRPr="0072688C">
        <w:rPr>
          <w:rFonts w:cstheme="minorHAnsi"/>
          <w:b/>
          <w:bCs/>
          <w:color w:val="000000" w:themeColor="text1"/>
        </w:rPr>
        <w:t>Earthquake Research Advances</w:t>
      </w:r>
      <w:r w:rsidRPr="0072688C">
        <w:rPr>
          <w:rFonts w:cstheme="minorHAnsi"/>
          <w:color w:val="000000" w:themeColor="text1"/>
        </w:rPr>
        <w:t xml:space="preserve"> 5(3): 100359.</w:t>
      </w:r>
    </w:p>
    <w:p w14:paraId="030B93E2" w14:textId="77777777" w:rsidR="00E661A0" w:rsidRDefault="00E661A0" w:rsidP="00044058">
      <w:pPr>
        <w:spacing w:after="0" w:line="240" w:lineRule="auto"/>
        <w:rPr>
          <w:rFonts w:cstheme="minorHAnsi"/>
          <w:color w:val="000000" w:themeColor="text1"/>
        </w:rPr>
      </w:pPr>
    </w:p>
    <w:p w14:paraId="535BCF3D" w14:textId="02549CAF"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Falvey, N. 2025. “Our Gathering Philosophy Is Our Ecological Policy”: The Archaeology of Cultural Burns, Biodiversity, and Traditional Ecological Knowledge</w:t>
      </w:r>
      <w:r w:rsidR="007F78B8" w:rsidRPr="0072688C">
        <w:rPr>
          <w:rFonts w:cstheme="minorHAnsi"/>
          <w:color w:val="000000" w:themeColor="text1"/>
        </w:rPr>
        <w:t xml:space="preserve"> [Thesis/Dissertation]</w:t>
      </w:r>
      <w:r w:rsidRPr="0072688C">
        <w:rPr>
          <w:rFonts w:cstheme="minorHAnsi"/>
          <w:color w:val="000000" w:themeColor="text1"/>
        </w:rPr>
        <w:t xml:space="preserve">. </w:t>
      </w:r>
      <w:r w:rsidRPr="0072688C">
        <w:rPr>
          <w:rFonts w:cstheme="minorHAnsi"/>
          <w:b/>
          <w:bCs/>
          <w:color w:val="000000" w:themeColor="text1"/>
        </w:rPr>
        <w:t>Idaho State University</w:t>
      </w:r>
      <w:r w:rsidRPr="0072688C">
        <w:rPr>
          <w:rFonts w:cstheme="minorHAnsi"/>
          <w:color w:val="000000" w:themeColor="text1"/>
        </w:rPr>
        <w:t>.</w:t>
      </w:r>
      <w:r w:rsidR="007F78B8" w:rsidRPr="0072688C">
        <w:rPr>
          <w:rFonts w:cstheme="minorHAnsi"/>
          <w:color w:val="000000" w:themeColor="text1"/>
        </w:rPr>
        <w:t xml:space="preserve"> </w:t>
      </w:r>
      <w:hyperlink r:id="rId18" w:history="1">
        <w:r w:rsidR="007F78B8" w:rsidRPr="0072688C">
          <w:rPr>
            <w:rStyle w:val="Hyperlink"/>
            <w:rFonts w:cstheme="minorHAnsi"/>
          </w:rPr>
          <w:t>proquest.com/</w:t>
        </w:r>
        <w:proofErr w:type="spellStart"/>
        <w:r w:rsidR="007F78B8" w:rsidRPr="0072688C">
          <w:rPr>
            <w:rStyle w:val="Hyperlink"/>
            <w:rFonts w:cstheme="minorHAnsi"/>
          </w:rPr>
          <w:t>docview</w:t>
        </w:r>
        <w:proofErr w:type="spellEnd"/>
        <w:r w:rsidR="007F78B8" w:rsidRPr="0072688C">
          <w:rPr>
            <w:rStyle w:val="Hyperlink"/>
            <w:rFonts w:cstheme="minorHAnsi"/>
          </w:rPr>
          <w:t>/3212439398/abstract/F29D5975148C40D0PQ/1</w:t>
        </w:r>
      </w:hyperlink>
    </w:p>
    <w:p w14:paraId="02A6DDA1" w14:textId="77777777" w:rsidR="00E661A0" w:rsidRDefault="00E661A0" w:rsidP="00044058">
      <w:pPr>
        <w:spacing w:after="0" w:line="240" w:lineRule="auto"/>
        <w:rPr>
          <w:rFonts w:cstheme="minorHAnsi"/>
          <w:color w:val="000000" w:themeColor="text1"/>
        </w:rPr>
      </w:pPr>
    </w:p>
    <w:p w14:paraId="6EDB0CF2" w14:textId="6E350251" w:rsidR="00F26D66" w:rsidRPr="0072688C" w:rsidRDefault="00F26D66" w:rsidP="00044058">
      <w:pPr>
        <w:spacing w:after="0" w:line="240" w:lineRule="auto"/>
        <w:rPr>
          <w:rFonts w:cstheme="minorHAnsi"/>
          <w:color w:val="000000" w:themeColor="text1"/>
        </w:rPr>
      </w:pPr>
      <w:r w:rsidRPr="0072688C">
        <w:rPr>
          <w:rFonts w:cstheme="minorHAnsi"/>
          <w:color w:val="000000" w:themeColor="text1"/>
        </w:rPr>
        <w:t xml:space="preserve">Favier, A., Hernandez-Teran, A., Symons, C., Rebolleda-Gomez, M. 2026. Conserved Upper Thermal Limits and Small Safety Margins in Soil </w:t>
      </w:r>
      <w:proofErr w:type="spellStart"/>
      <w:r w:rsidRPr="0072688C">
        <w:rPr>
          <w:rFonts w:cstheme="minorHAnsi"/>
          <w:color w:val="000000" w:themeColor="text1"/>
        </w:rPr>
        <w:t>Copiotrophic</w:t>
      </w:r>
      <w:proofErr w:type="spellEnd"/>
      <w:r w:rsidRPr="0072688C">
        <w:rPr>
          <w:rFonts w:cstheme="minorHAnsi"/>
          <w:color w:val="000000" w:themeColor="text1"/>
        </w:rPr>
        <w:t xml:space="preserve"> Bacteria. </w:t>
      </w:r>
      <w:r w:rsidRPr="0072688C">
        <w:rPr>
          <w:rFonts w:cstheme="minorHAnsi"/>
          <w:b/>
          <w:bCs/>
          <w:color w:val="000000" w:themeColor="text1"/>
        </w:rPr>
        <w:t>BioRxiv</w:t>
      </w:r>
      <w:r w:rsidRPr="0072688C">
        <w:rPr>
          <w:rFonts w:cstheme="minorHAnsi"/>
          <w:color w:val="000000" w:themeColor="text1"/>
        </w:rPr>
        <w:t xml:space="preserve"> 02.</w:t>
      </w:r>
    </w:p>
    <w:p w14:paraId="15B55C91" w14:textId="77777777" w:rsidR="00E661A0" w:rsidRDefault="00E661A0" w:rsidP="00044058">
      <w:pPr>
        <w:spacing w:after="0" w:line="240" w:lineRule="auto"/>
        <w:rPr>
          <w:rFonts w:cstheme="minorHAnsi"/>
          <w:color w:val="000000" w:themeColor="text1"/>
        </w:rPr>
      </w:pPr>
    </w:p>
    <w:p w14:paraId="042A3C51" w14:textId="56910D3A"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Fellows, S. 2025. Sexual </w:t>
      </w:r>
      <w:r w:rsidR="007F78B8" w:rsidRPr="0072688C">
        <w:rPr>
          <w:rFonts w:cstheme="minorHAnsi"/>
          <w:color w:val="000000" w:themeColor="text1"/>
        </w:rPr>
        <w:t>S</w:t>
      </w:r>
      <w:r w:rsidRPr="0072688C">
        <w:rPr>
          <w:rFonts w:cstheme="minorHAnsi"/>
          <w:color w:val="000000" w:themeColor="text1"/>
        </w:rPr>
        <w:t xml:space="preserve">election and </w:t>
      </w:r>
      <w:r w:rsidR="007F78B8" w:rsidRPr="0072688C">
        <w:rPr>
          <w:rFonts w:cstheme="minorHAnsi"/>
          <w:color w:val="000000" w:themeColor="text1"/>
        </w:rPr>
        <w:t>L</w:t>
      </w:r>
      <w:r w:rsidRPr="0072688C">
        <w:rPr>
          <w:rFonts w:cstheme="minorHAnsi"/>
          <w:color w:val="000000" w:themeColor="text1"/>
        </w:rPr>
        <w:t xml:space="preserve">ife </w:t>
      </w:r>
      <w:r w:rsidR="007F78B8" w:rsidRPr="0072688C">
        <w:rPr>
          <w:rFonts w:cstheme="minorHAnsi"/>
          <w:color w:val="000000" w:themeColor="text1"/>
        </w:rPr>
        <w:t>H</w:t>
      </w:r>
      <w:r w:rsidRPr="0072688C">
        <w:rPr>
          <w:rFonts w:cstheme="minorHAnsi"/>
          <w:color w:val="000000" w:themeColor="text1"/>
        </w:rPr>
        <w:t xml:space="preserve">istory </w:t>
      </w:r>
      <w:r w:rsidR="007F78B8" w:rsidRPr="0072688C">
        <w:rPr>
          <w:rFonts w:cstheme="minorHAnsi"/>
          <w:color w:val="000000" w:themeColor="text1"/>
        </w:rPr>
        <w:t>I</w:t>
      </w:r>
      <w:r w:rsidRPr="0072688C">
        <w:rPr>
          <w:rFonts w:cstheme="minorHAnsi"/>
          <w:color w:val="000000" w:themeColor="text1"/>
        </w:rPr>
        <w:t xml:space="preserve">nfluence </w:t>
      </w:r>
      <w:r w:rsidR="007F78B8" w:rsidRPr="0072688C">
        <w:rPr>
          <w:rFonts w:cstheme="minorHAnsi"/>
          <w:color w:val="000000" w:themeColor="text1"/>
        </w:rPr>
        <w:t>D</w:t>
      </w:r>
      <w:r w:rsidRPr="0072688C">
        <w:rPr>
          <w:rFonts w:cstheme="minorHAnsi"/>
          <w:color w:val="000000" w:themeColor="text1"/>
        </w:rPr>
        <w:t xml:space="preserve">iversification across </w:t>
      </w:r>
      <w:r w:rsidR="007F78B8" w:rsidRPr="0072688C">
        <w:rPr>
          <w:rFonts w:cstheme="minorHAnsi"/>
          <w:color w:val="000000" w:themeColor="text1"/>
        </w:rPr>
        <w:t>E</w:t>
      </w:r>
      <w:r w:rsidRPr="0072688C">
        <w:rPr>
          <w:rFonts w:cstheme="minorHAnsi"/>
          <w:color w:val="000000" w:themeColor="text1"/>
        </w:rPr>
        <w:t xml:space="preserve">volutionary </w:t>
      </w:r>
      <w:r w:rsidR="007F78B8" w:rsidRPr="0072688C">
        <w:rPr>
          <w:rFonts w:cstheme="minorHAnsi"/>
          <w:color w:val="000000" w:themeColor="text1"/>
        </w:rPr>
        <w:t>S</w:t>
      </w:r>
      <w:r w:rsidRPr="0072688C">
        <w:rPr>
          <w:rFonts w:cstheme="minorHAnsi"/>
          <w:color w:val="000000" w:themeColor="text1"/>
        </w:rPr>
        <w:t>cales</w:t>
      </w:r>
      <w:r w:rsidR="003D730C" w:rsidRPr="0072688C">
        <w:rPr>
          <w:rFonts w:cstheme="minorHAnsi"/>
          <w:color w:val="000000" w:themeColor="text1"/>
        </w:rPr>
        <w:t xml:space="preserve"> </w:t>
      </w:r>
      <w:r w:rsidR="007F78B8" w:rsidRPr="0072688C">
        <w:rPr>
          <w:rFonts w:cstheme="minorHAnsi"/>
          <w:color w:val="000000" w:themeColor="text1"/>
        </w:rPr>
        <w:t>[Thesis/Dissertation]</w:t>
      </w:r>
      <w:r w:rsidRPr="0072688C">
        <w:rPr>
          <w:rFonts w:cstheme="minorHAnsi"/>
          <w:color w:val="000000" w:themeColor="text1"/>
        </w:rPr>
        <w:t xml:space="preserve">. </w:t>
      </w:r>
      <w:r w:rsidRPr="0072688C">
        <w:rPr>
          <w:rFonts w:cstheme="minorHAnsi"/>
          <w:b/>
          <w:bCs/>
          <w:color w:val="000000" w:themeColor="text1"/>
        </w:rPr>
        <w:t>U</w:t>
      </w:r>
      <w:r w:rsidR="007F78B8" w:rsidRPr="0072688C">
        <w:rPr>
          <w:rFonts w:cstheme="minorHAnsi"/>
          <w:b/>
          <w:bCs/>
          <w:color w:val="000000" w:themeColor="text1"/>
        </w:rPr>
        <w:t xml:space="preserve">niversity of </w:t>
      </w:r>
      <w:r w:rsidRPr="0072688C">
        <w:rPr>
          <w:rFonts w:cstheme="minorHAnsi"/>
          <w:b/>
          <w:bCs/>
          <w:color w:val="000000" w:themeColor="text1"/>
        </w:rPr>
        <w:t>C</w:t>
      </w:r>
      <w:r w:rsidR="007F78B8" w:rsidRPr="0072688C">
        <w:rPr>
          <w:rFonts w:cstheme="minorHAnsi"/>
          <w:b/>
          <w:bCs/>
          <w:color w:val="000000" w:themeColor="text1"/>
        </w:rPr>
        <w:t>alifornia,</w:t>
      </w:r>
      <w:r w:rsidRPr="0072688C">
        <w:rPr>
          <w:rFonts w:cstheme="minorHAnsi"/>
          <w:b/>
          <w:bCs/>
          <w:color w:val="000000" w:themeColor="text1"/>
        </w:rPr>
        <w:t xml:space="preserve"> Merced</w:t>
      </w:r>
      <w:r w:rsidRPr="0072688C">
        <w:rPr>
          <w:rFonts w:cstheme="minorHAnsi"/>
          <w:color w:val="000000" w:themeColor="text1"/>
        </w:rPr>
        <w:t>.</w:t>
      </w:r>
      <w:r w:rsidR="007F78B8" w:rsidRPr="0072688C">
        <w:rPr>
          <w:rFonts w:cstheme="minorHAnsi"/>
          <w:color w:val="000000" w:themeColor="text1"/>
        </w:rPr>
        <w:t xml:space="preserve"> </w:t>
      </w:r>
      <w:hyperlink r:id="rId19" w:history="1">
        <w:r w:rsidR="007F78B8" w:rsidRPr="0072688C">
          <w:rPr>
            <w:rStyle w:val="Hyperlink"/>
            <w:rFonts w:cstheme="minorHAnsi"/>
          </w:rPr>
          <w:t>escholarship.org/uc/item/9p45184g</w:t>
        </w:r>
      </w:hyperlink>
    </w:p>
    <w:p w14:paraId="28117224" w14:textId="77777777" w:rsidR="00E661A0" w:rsidRDefault="00E661A0" w:rsidP="00044058">
      <w:pPr>
        <w:spacing w:after="0" w:line="240" w:lineRule="auto"/>
        <w:rPr>
          <w:rFonts w:cstheme="minorHAnsi"/>
          <w:color w:val="000000" w:themeColor="text1"/>
        </w:rPr>
      </w:pPr>
    </w:p>
    <w:p w14:paraId="6358AB24" w14:textId="69ACDFC5"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Fiore, N., Brigham, L., Coffey, J., Brooks, T., Tilman, S., et al. 2025. </w:t>
      </w:r>
      <w:r w:rsidR="00615188" w:rsidRPr="0072688C">
        <w:rPr>
          <w:rFonts w:cstheme="minorHAnsi"/>
          <w:color w:val="000000" w:themeColor="text1"/>
        </w:rPr>
        <w:t>Task 3: Dust Control Treatment Study Report, Biological Restoration of Fallowed Lands in Borrego Valley, California.</w:t>
      </w:r>
      <w:r w:rsidRPr="0072688C">
        <w:rPr>
          <w:rFonts w:cstheme="minorHAnsi"/>
          <w:color w:val="000000" w:themeColor="text1"/>
        </w:rPr>
        <w:t xml:space="preserve"> </w:t>
      </w:r>
      <w:r w:rsidRPr="0072688C">
        <w:rPr>
          <w:rFonts w:cstheme="minorHAnsi"/>
          <w:b/>
          <w:bCs/>
          <w:color w:val="000000" w:themeColor="text1"/>
        </w:rPr>
        <w:t>U</w:t>
      </w:r>
      <w:r w:rsidR="00615188" w:rsidRPr="0072688C">
        <w:rPr>
          <w:rFonts w:cstheme="minorHAnsi"/>
          <w:b/>
          <w:bCs/>
          <w:color w:val="000000" w:themeColor="text1"/>
        </w:rPr>
        <w:t xml:space="preserve">niversity of </w:t>
      </w:r>
      <w:r w:rsidRPr="0072688C">
        <w:rPr>
          <w:rFonts w:cstheme="minorHAnsi"/>
          <w:b/>
          <w:bCs/>
          <w:color w:val="000000" w:themeColor="text1"/>
        </w:rPr>
        <w:t>C</w:t>
      </w:r>
      <w:r w:rsidR="00615188" w:rsidRPr="0072688C">
        <w:rPr>
          <w:rFonts w:cstheme="minorHAnsi"/>
          <w:b/>
          <w:bCs/>
          <w:color w:val="000000" w:themeColor="text1"/>
        </w:rPr>
        <w:t>alifornia,</w:t>
      </w:r>
      <w:r w:rsidRPr="0072688C">
        <w:rPr>
          <w:rFonts w:cstheme="minorHAnsi"/>
          <w:b/>
          <w:bCs/>
          <w:color w:val="000000" w:themeColor="text1"/>
        </w:rPr>
        <w:t xml:space="preserve"> Irvine</w:t>
      </w:r>
      <w:r w:rsidRPr="0072688C">
        <w:rPr>
          <w:rFonts w:cstheme="minorHAnsi"/>
          <w:color w:val="000000" w:themeColor="text1"/>
        </w:rPr>
        <w:t>.</w:t>
      </w:r>
    </w:p>
    <w:p w14:paraId="0A7C7593" w14:textId="77777777" w:rsidR="00E661A0" w:rsidRDefault="00E661A0" w:rsidP="00044058">
      <w:pPr>
        <w:spacing w:after="0" w:line="240" w:lineRule="auto"/>
        <w:rPr>
          <w:rFonts w:cstheme="minorHAnsi"/>
          <w:color w:val="000000" w:themeColor="text1"/>
        </w:rPr>
      </w:pPr>
    </w:p>
    <w:p w14:paraId="5BAA7B5D" w14:textId="4054A64C" w:rsidR="00B90010" w:rsidRPr="0072688C" w:rsidRDefault="00B90010" w:rsidP="00044058">
      <w:pPr>
        <w:spacing w:after="0" w:line="240" w:lineRule="auto"/>
        <w:rPr>
          <w:rFonts w:cstheme="minorHAnsi"/>
          <w:color w:val="000000" w:themeColor="text1"/>
          <w:highlight w:val="yellow"/>
        </w:rPr>
      </w:pPr>
      <w:r w:rsidRPr="0072688C">
        <w:rPr>
          <w:rFonts w:cstheme="minorHAnsi"/>
          <w:color w:val="000000" w:themeColor="text1"/>
        </w:rPr>
        <w:lastRenderedPageBreak/>
        <w:t xml:space="preserve">Fiore, N., Lulow, M., Huxman, T. 2025. Ephemeral </w:t>
      </w:r>
      <w:r w:rsidR="003F1B93" w:rsidRPr="0072688C">
        <w:rPr>
          <w:rFonts w:cstheme="minorHAnsi"/>
          <w:color w:val="000000" w:themeColor="text1"/>
        </w:rPr>
        <w:t>F</w:t>
      </w:r>
      <w:r w:rsidRPr="0072688C">
        <w:rPr>
          <w:rFonts w:cstheme="minorHAnsi"/>
          <w:color w:val="000000" w:themeColor="text1"/>
        </w:rPr>
        <w:t xml:space="preserve">lows and </w:t>
      </w:r>
      <w:r w:rsidR="003F1B93" w:rsidRPr="0072688C">
        <w:rPr>
          <w:rFonts w:cstheme="minorHAnsi"/>
          <w:color w:val="000000" w:themeColor="text1"/>
        </w:rPr>
        <w:t>V</w:t>
      </w:r>
      <w:r w:rsidRPr="0072688C">
        <w:rPr>
          <w:rFonts w:cstheme="minorHAnsi"/>
          <w:color w:val="000000" w:themeColor="text1"/>
        </w:rPr>
        <w:t xml:space="preserve">egetation </w:t>
      </w:r>
      <w:r w:rsidR="003F1B93" w:rsidRPr="0072688C">
        <w:rPr>
          <w:rFonts w:cstheme="minorHAnsi"/>
          <w:color w:val="000000" w:themeColor="text1"/>
        </w:rPr>
        <w:t>P</w:t>
      </w:r>
      <w:r w:rsidRPr="0072688C">
        <w:rPr>
          <w:rFonts w:cstheme="minorHAnsi"/>
          <w:color w:val="000000" w:themeColor="text1"/>
        </w:rPr>
        <w:t xml:space="preserve">roductivity: Insights for </w:t>
      </w:r>
      <w:r w:rsidR="00615188" w:rsidRPr="0072688C">
        <w:rPr>
          <w:rFonts w:cstheme="minorHAnsi"/>
          <w:color w:val="000000" w:themeColor="text1"/>
        </w:rPr>
        <w:t>D</w:t>
      </w:r>
      <w:r w:rsidRPr="0072688C">
        <w:rPr>
          <w:rFonts w:cstheme="minorHAnsi"/>
          <w:color w:val="000000" w:themeColor="text1"/>
        </w:rPr>
        <w:t xml:space="preserve">esert </w:t>
      </w:r>
      <w:r w:rsidR="00615188" w:rsidRPr="0072688C">
        <w:rPr>
          <w:rFonts w:cstheme="minorHAnsi"/>
          <w:color w:val="000000" w:themeColor="text1"/>
        </w:rPr>
        <w:t>C</w:t>
      </w:r>
      <w:r w:rsidRPr="0072688C">
        <w:rPr>
          <w:rFonts w:cstheme="minorHAnsi"/>
          <w:color w:val="000000" w:themeColor="text1"/>
        </w:rPr>
        <w:t xml:space="preserve">onservation. </w:t>
      </w:r>
      <w:r w:rsidRPr="0072688C">
        <w:rPr>
          <w:rFonts w:cstheme="minorHAnsi"/>
          <w:b/>
          <w:bCs/>
          <w:color w:val="000000" w:themeColor="text1"/>
        </w:rPr>
        <w:t>Ecosphere</w:t>
      </w:r>
      <w:r w:rsidRPr="0072688C">
        <w:rPr>
          <w:rFonts w:cstheme="minorHAnsi"/>
          <w:color w:val="000000" w:themeColor="text1"/>
        </w:rPr>
        <w:t xml:space="preserve"> 16(9): e70391.</w:t>
      </w:r>
    </w:p>
    <w:p w14:paraId="3B340184" w14:textId="77777777" w:rsidR="00E661A0" w:rsidRDefault="00E661A0" w:rsidP="00044058">
      <w:pPr>
        <w:spacing w:after="0" w:line="240" w:lineRule="auto"/>
        <w:rPr>
          <w:rFonts w:cstheme="minorHAnsi"/>
          <w:color w:val="000000" w:themeColor="text1"/>
        </w:rPr>
      </w:pPr>
    </w:p>
    <w:p w14:paraId="364B7F38" w14:textId="35849AD1"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Fox, M. 2025. Desert </w:t>
      </w:r>
      <w:r w:rsidR="003D730C" w:rsidRPr="0072688C">
        <w:rPr>
          <w:rFonts w:cstheme="minorHAnsi"/>
          <w:color w:val="000000" w:themeColor="text1"/>
        </w:rPr>
        <w:t>W</w:t>
      </w:r>
      <w:r w:rsidRPr="0072688C">
        <w:rPr>
          <w:rFonts w:cstheme="minorHAnsi"/>
          <w:color w:val="000000" w:themeColor="text1"/>
        </w:rPr>
        <w:t xml:space="preserve">ildflower </w:t>
      </w:r>
      <w:r w:rsidR="003D730C" w:rsidRPr="0072688C">
        <w:rPr>
          <w:rFonts w:cstheme="minorHAnsi"/>
          <w:color w:val="000000" w:themeColor="text1"/>
        </w:rPr>
        <w:t>B</w:t>
      </w:r>
      <w:r w:rsidRPr="0072688C">
        <w:rPr>
          <w:rFonts w:cstheme="minorHAnsi"/>
          <w:color w:val="000000" w:themeColor="text1"/>
        </w:rPr>
        <w:t xml:space="preserve">loom? Drought </w:t>
      </w:r>
      <w:r w:rsidR="003D730C" w:rsidRPr="0072688C">
        <w:rPr>
          <w:rFonts w:cstheme="minorHAnsi"/>
          <w:color w:val="000000" w:themeColor="text1"/>
        </w:rPr>
        <w:t>M</w:t>
      </w:r>
      <w:r w:rsidRPr="0072688C">
        <w:rPr>
          <w:rFonts w:cstheme="minorHAnsi"/>
          <w:color w:val="000000" w:themeColor="text1"/>
        </w:rPr>
        <w:t>akes Anza-Borrego “</w:t>
      </w:r>
      <w:r w:rsidR="003D730C" w:rsidRPr="0072688C">
        <w:rPr>
          <w:rFonts w:cstheme="minorHAnsi"/>
          <w:color w:val="000000" w:themeColor="text1"/>
        </w:rPr>
        <w:t>C</w:t>
      </w:r>
      <w:r w:rsidRPr="0072688C">
        <w:rPr>
          <w:rFonts w:cstheme="minorHAnsi"/>
          <w:color w:val="000000" w:themeColor="text1"/>
        </w:rPr>
        <w:t xml:space="preserve">rispy.” </w:t>
      </w:r>
      <w:r w:rsidRPr="0072688C">
        <w:rPr>
          <w:rFonts w:cstheme="minorHAnsi"/>
          <w:b/>
          <w:bCs/>
          <w:color w:val="000000" w:themeColor="text1"/>
        </w:rPr>
        <w:t>San Diego Union Tribune</w:t>
      </w:r>
      <w:r w:rsidRPr="0072688C">
        <w:rPr>
          <w:rFonts w:cstheme="minorHAnsi"/>
          <w:color w:val="000000" w:themeColor="text1"/>
        </w:rPr>
        <w:t>.</w:t>
      </w:r>
    </w:p>
    <w:p w14:paraId="060E2919" w14:textId="77777777" w:rsidR="00E661A0" w:rsidRDefault="00E661A0" w:rsidP="00044058">
      <w:pPr>
        <w:spacing w:after="0" w:line="240" w:lineRule="auto"/>
        <w:rPr>
          <w:rFonts w:cstheme="minorHAnsi"/>
          <w:color w:val="000000" w:themeColor="text1"/>
        </w:rPr>
      </w:pPr>
    </w:p>
    <w:p w14:paraId="095C586B" w14:textId="63B73236"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Glos, R.</w:t>
      </w:r>
      <w:r w:rsidR="003D730C" w:rsidRPr="0072688C">
        <w:rPr>
          <w:rFonts w:cstheme="minorHAnsi"/>
          <w:color w:val="000000" w:themeColor="text1"/>
        </w:rPr>
        <w:t>,</w:t>
      </w:r>
      <w:r w:rsidRPr="0072688C">
        <w:rPr>
          <w:rFonts w:cstheme="minorHAnsi"/>
          <w:color w:val="000000" w:themeColor="text1"/>
        </w:rPr>
        <w:t xml:space="preserve"> Weber, M. 2025. Multiple </w:t>
      </w:r>
      <w:r w:rsidR="005C4514" w:rsidRPr="0072688C">
        <w:rPr>
          <w:rFonts w:cstheme="minorHAnsi"/>
          <w:color w:val="000000" w:themeColor="text1"/>
        </w:rPr>
        <w:t>M</w:t>
      </w:r>
      <w:r w:rsidRPr="0072688C">
        <w:rPr>
          <w:rFonts w:cstheme="minorHAnsi"/>
          <w:color w:val="000000" w:themeColor="text1"/>
        </w:rPr>
        <w:t xml:space="preserve">etrics of </w:t>
      </w:r>
      <w:r w:rsidR="005C4514" w:rsidRPr="0072688C">
        <w:rPr>
          <w:rFonts w:cstheme="minorHAnsi"/>
          <w:color w:val="000000" w:themeColor="text1"/>
        </w:rPr>
        <w:t>T</w:t>
      </w:r>
      <w:r w:rsidRPr="0072688C">
        <w:rPr>
          <w:rFonts w:cstheme="minorHAnsi"/>
          <w:color w:val="000000" w:themeColor="text1"/>
        </w:rPr>
        <w:t xml:space="preserve">richome </w:t>
      </w:r>
      <w:r w:rsidR="005C4514" w:rsidRPr="0072688C">
        <w:rPr>
          <w:rFonts w:cstheme="minorHAnsi"/>
          <w:color w:val="000000" w:themeColor="text1"/>
        </w:rPr>
        <w:t>D</w:t>
      </w:r>
      <w:r w:rsidRPr="0072688C">
        <w:rPr>
          <w:rFonts w:cstheme="minorHAnsi"/>
          <w:color w:val="000000" w:themeColor="text1"/>
        </w:rPr>
        <w:t xml:space="preserve">iversity </w:t>
      </w:r>
      <w:r w:rsidR="005C4514" w:rsidRPr="0072688C">
        <w:rPr>
          <w:rFonts w:cstheme="minorHAnsi"/>
          <w:color w:val="000000" w:themeColor="text1"/>
        </w:rPr>
        <w:t>S</w:t>
      </w:r>
      <w:r w:rsidRPr="0072688C">
        <w:rPr>
          <w:rFonts w:cstheme="minorHAnsi"/>
          <w:color w:val="000000" w:themeColor="text1"/>
        </w:rPr>
        <w:t xml:space="preserve">upport </w:t>
      </w:r>
      <w:r w:rsidR="005C4514" w:rsidRPr="0072688C">
        <w:rPr>
          <w:rFonts w:cstheme="minorHAnsi"/>
          <w:color w:val="000000" w:themeColor="text1"/>
        </w:rPr>
        <w:t>I</w:t>
      </w:r>
      <w:r w:rsidRPr="0072688C">
        <w:rPr>
          <w:rFonts w:cstheme="minorHAnsi"/>
          <w:color w:val="000000" w:themeColor="text1"/>
        </w:rPr>
        <w:t xml:space="preserve">ndependent </w:t>
      </w:r>
      <w:r w:rsidR="005C4514" w:rsidRPr="0072688C">
        <w:rPr>
          <w:rFonts w:cstheme="minorHAnsi"/>
          <w:color w:val="000000" w:themeColor="text1"/>
        </w:rPr>
        <w:t>E</w:t>
      </w:r>
      <w:r w:rsidRPr="0072688C">
        <w:rPr>
          <w:rFonts w:cstheme="minorHAnsi"/>
          <w:color w:val="000000" w:themeColor="text1"/>
        </w:rPr>
        <w:t xml:space="preserve">volutionary </w:t>
      </w:r>
      <w:r w:rsidR="005C4514" w:rsidRPr="0072688C">
        <w:rPr>
          <w:rFonts w:cstheme="minorHAnsi"/>
          <w:color w:val="000000" w:themeColor="text1"/>
        </w:rPr>
        <w:t>H</w:t>
      </w:r>
      <w:r w:rsidRPr="0072688C">
        <w:rPr>
          <w:rFonts w:cstheme="minorHAnsi"/>
          <w:color w:val="000000" w:themeColor="text1"/>
        </w:rPr>
        <w:t xml:space="preserve">ypotheses in </w:t>
      </w:r>
      <w:proofErr w:type="spellStart"/>
      <w:r w:rsidR="005C4514" w:rsidRPr="0072688C">
        <w:rPr>
          <w:rFonts w:cstheme="minorHAnsi"/>
          <w:color w:val="000000" w:themeColor="text1"/>
        </w:rPr>
        <w:t>B</w:t>
      </w:r>
      <w:r w:rsidRPr="0072688C">
        <w:rPr>
          <w:rFonts w:cstheme="minorHAnsi"/>
          <w:color w:val="000000" w:themeColor="text1"/>
        </w:rPr>
        <w:t>lazingstars</w:t>
      </w:r>
      <w:proofErr w:type="spellEnd"/>
      <w:r w:rsidRPr="0072688C">
        <w:rPr>
          <w:rFonts w:cstheme="minorHAnsi"/>
          <w:color w:val="000000" w:themeColor="text1"/>
        </w:rPr>
        <w:t xml:space="preserve"> (</w:t>
      </w:r>
      <w:proofErr w:type="spellStart"/>
      <w:r w:rsidRPr="0072688C">
        <w:rPr>
          <w:rFonts w:cstheme="minorHAnsi"/>
          <w:color w:val="000000" w:themeColor="text1"/>
        </w:rPr>
        <w:t>Mentzelia</w:t>
      </w:r>
      <w:proofErr w:type="spellEnd"/>
      <w:r w:rsidRPr="0072688C">
        <w:rPr>
          <w:rFonts w:cstheme="minorHAnsi"/>
          <w:color w:val="000000" w:themeColor="text1"/>
        </w:rPr>
        <w:t xml:space="preserve">: </w:t>
      </w:r>
      <w:proofErr w:type="spellStart"/>
      <w:r w:rsidRPr="0072688C">
        <w:rPr>
          <w:rFonts w:cstheme="minorHAnsi"/>
          <w:color w:val="000000" w:themeColor="text1"/>
        </w:rPr>
        <w:t>Loasaceae</w:t>
      </w:r>
      <w:proofErr w:type="spellEnd"/>
      <w:r w:rsidRPr="0072688C">
        <w:rPr>
          <w:rFonts w:cstheme="minorHAnsi"/>
          <w:color w:val="000000" w:themeColor="text1"/>
        </w:rPr>
        <w:t xml:space="preserve">). </w:t>
      </w:r>
      <w:r w:rsidRPr="0072688C">
        <w:rPr>
          <w:rFonts w:cstheme="minorHAnsi"/>
          <w:b/>
          <w:bCs/>
          <w:color w:val="000000" w:themeColor="text1"/>
        </w:rPr>
        <w:t>Evolution</w:t>
      </w:r>
      <w:r w:rsidRPr="0072688C">
        <w:rPr>
          <w:rFonts w:cstheme="minorHAnsi"/>
          <w:color w:val="000000" w:themeColor="text1"/>
        </w:rPr>
        <w:t xml:space="preserve"> 79(6): 1056–1072.</w:t>
      </w:r>
    </w:p>
    <w:p w14:paraId="2C87C4D7" w14:textId="77777777" w:rsidR="00E661A0" w:rsidRDefault="00E661A0" w:rsidP="00044058">
      <w:pPr>
        <w:spacing w:after="0" w:line="240" w:lineRule="auto"/>
        <w:rPr>
          <w:rFonts w:cstheme="minorHAnsi"/>
          <w:color w:val="000000" w:themeColor="text1"/>
        </w:rPr>
      </w:pPr>
    </w:p>
    <w:p w14:paraId="6732C4C5" w14:textId="684B51A3"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Gordon, D. 2026. Density and Predation Risk for Southern California Ungulates [Thesis/Dissertation]. </w:t>
      </w:r>
      <w:r w:rsidRPr="0072688C">
        <w:rPr>
          <w:rFonts w:cstheme="minorHAnsi"/>
          <w:b/>
          <w:bCs/>
          <w:color w:val="000000" w:themeColor="text1"/>
        </w:rPr>
        <w:t>San Diego State University</w:t>
      </w:r>
      <w:r w:rsidRPr="0072688C">
        <w:rPr>
          <w:rFonts w:cstheme="minorHAnsi"/>
          <w:color w:val="000000" w:themeColor="text1"/>
        </w:rPr>
        <w:t xml:space="preserve">. </w:t>
      </w:r>
      <w:hyperlink r:id="rId20" w:history="1">
        <w:r w:rsidRPr="0072688C">
          <w:rPr>
            <w:rStyle w:val="Hyperlink"/>
            <w:rFonts w:cstheme="minorHAnsi"/>
          </w:rPr>
          <w:t>proquest.com/</w:t>
        </w:r>
        <w:proofErr w:type="spellStart"/>
        <w:r w:rsidRPr="0072688C">
          <w:rPr>
            <w:rStyle w:val="Hyperlink"/>
            <w:rFonts w:cstheme="minorHAnsi"/>
          </w:rPr>
          <w:t>docview</w:t>
        </w:r>
        <w:proofErr w:type="spellEnd"/>
        <w:r w:rsidRPr="0072688C">
          <w:rPr>
            <w:rStyle w:val="Hyperlink"/>
            <w:rFonts w:cstheme="minorHAnsi"/>
          </w:rPr>
          <w:t>/3373587708/abstract/5A37D684B4EF4145PQ/1</w:t>
        </w:r>
      </w:hyperlink>
    </w:p>
    <w:p w14:paraId="165DE961" w14:textId="77777777" w:rsidR="00E661A0" w:rsidRDefault="00E661A0" w:rsidP="00044058">
      <w:pPr>
        <w:spacing w:after="0" w:line="240" w:lineRule="auto"/>
        <w:rPr>
          <w:rFonts w:cstheme="minorHAnsi"/>
          <w:color w:val="000000" w:themeColor="text1"/>
        </w:rPr>
      </w:pPr>
    </w:p>
    <w:p w14:paraId="346881B6" w14:textId="6F9731C9" w:rsidR="00466185" w:rsidRPr="0072688C" w:rsidRDefault="00466185" w:rsidP="00044058">
      <w:pPr>
        <w:spacing w:after="0" w:line="240" w:lineRule="auto"/>
        <w:rPr>
          <w:rFonts w:cstheme="minorHAnsi"/>
          <w:color w:val="000000" w:themeColor="text1"/>
        </w:rPr>
      </w:pPr>
      <w:proofErr w:type="spellStart"/>
      <w:r w:rsidRPr="0072688C">
        <w:rPr>
          <w:rFonts w:cstheme="minorHAnsi"/>
          <w:color w:val="000000" w:themeColor="text1"/>
        </w:rPr>
        <w:t>Gottscho</w:t>
      </w:r>
      <w:proofErr w:type="spellEnd"/>
      <w:r w:rsidRPr="0072688C">
        <w:rPr>
          <w:rFonts w:cstheme="minorHAnsi"/>
          <w:color w:val="000000" w:themeColor="text1"/>
        </w:rPr>
        <w:t xml:space="preserve">, A., Hollingsworth, B., Espinal J., </w:t>
      </w:r>
      <w:proofErr w:type="spellStart"/>
      <w:r w:rsidRPr="0072688C">
        <w:rPr>
          <w:rFonts w:cstheme="minorHAnsi"/>
          <w:color w:val="000000" w:themeColor="text1"/>
        </w:rPr>
        <w:t>Leache</w:t>
      </w:r>
      <w:proofErr w:type="spellEnd"/>
      <w:r w:rsidRPr="0072688C">
        <w:rPr>
          <w:rFonts w:cstheme="minorHAnsi"/>
          <w:color w:val="000000" w:themeColor="text1"/>
        </w:rPr>
        <w:t xml:space="preserve">, A., Reeder, T. et al. 2025. Comparative Phylogeography of </w:t>
      </w:r>
      <w:proofErr w:type="spellStart"/>
      <w:r w:rsidRPr="0072688C">
        <w:rPr>
          <w:rFonts w:cstheme="minorHAnsi"/>
          <w:color w:val="000000" w:themeColor="text1"/>
        </w:rPr>
        <w:t>Phrynosomatid</w:t>
      </w:r>
      <w:proofErr w:type="spellEnd"/>
      <w:r w:rsidRPr="0072688C">
        <w:rPr>
          <w:rFonts w:cstheme="minorHAnsi"/>
          <w:color w:val="000000" w:themeColor="text1"/>
        </w:rPr>
        <w:t xml:space="preserve"> Lizards in Baja California: Asynchronous Divergences and Expansion of </w:t>
      </w:r>
      <w:r w:rsidRPr="0072688C">
        <w:rPr>
          <w:rFonts w:cstheme="minorHAnsi"/>
          <w:i/>
          <w:iCs/>
          <w:color w:val="000000" w:themeColor="text1"/>
        </w:rPr>
        <w:t xml:space="preserve">Callisaurus </w:t>
      </w:r>
      <w:proofErr w:type="spellStart"/>
      <w:r w:rsidRPr="0072688C">
        <w:rPr>
          <w:rFonts w:cstheme="minorHAnsi"/>
          <w:i/>
          <w:iCs/>
          <w:color w:val="000000" w:themeColor="text1"/>
        </w:rPr>
        <w:t>draconoides</w:t>
      </w:r>
      <w:proofErr w:type="spellEnd"/>
      <w:r w:rsidRPr="0072688C">
        <w:rPr>
          <w:rFonts w:cstheme="minorHAnsi"/>
          <w:color w:val="000000" w:themeColor="text1"/>
        </w:rPr>
        <w:t xml:space="preserve"> Across the North American Deserts. </w:t>
      </w:r>
      <w:r w:rsidRPr="0072688C">
        <w:rPr>
          <w:rFonts w:cstheme="minorHAnsi"/>
          <w:b/>
          <w:bCs/>
          <w:color w:val="000000" w:themeColor="text1"/>
        </w:rPr>
        <w:t>Journal of Biogeography</w:t>
      </w:r>
      <w:r w:rsidRPr="0072688C">
        <w:rPr>
          <w:rFonts w:cstheme="minorHAnsi"/>
          <w:color w:val="000000" w:themeColor="text1"/>
        </w:rPr>
        <w:t xml:space="preserve"> 52: e70075. </w:t>
      </w:r>
      <w:hyperlink r:id="rId21" w:history="1">
        <w:r w:rsidRPr="0072688C">
          <w:rPr>
            <w:rStyle w:val="Hyperlink"/>
            <w:rFonts w:cstheme="minorHAnsi"/>
          </w:rPr>
          <w:t>doi.org/10.1111/jbi.70075</w:t>
        </w:r>
      </w:hyperlink>
    </w:p>
    <w:p w14:paraId="3A0F42A7" w14:textId="77777777" w:rsidR="00E661A0" w:rsidRDefault="00E661A0" w:rsidP="00044058">
      <w:pPr>
        <w:spacing w:after="0" w:line="240" w:lineRule="auto"/>
        <w:rPr>
          <w:rFonts w:cstheme="minorHAnsi"/>
          <w:color w:val="000000" w:themeColor="text1"/>
        </w:rPr>
      </w:pPr>
    </w:p>
    <w:p w14:paraId="36B8C8E1" w14:textId="2BCEDD5F"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Hastings, D., Loik, M. 2025. Summer </w:t>
      </w:r>
      <w:r w:rsidR="0077444F" w:rsidRPr="0072688C">
        <w:rPr>
          <w:rFonts w:cstheme="minorHAnsi"/>
          <w:color w:val="000000" w:themeColor="text1"/>
        </w:rPr>
        <w:t>P</w:t>
      </w:r>
      <w:r w:rsidRPr="0072688C">
        <w:rPr>
          <w:rFonts w:cstheme="minorHAnsi"/>
          <w:color w:val="000000" w:themeColor="text1"/>
        </w:rPr>
        <w:t xml:space="preserve">recipitation </w:t>
      </w:r>
      <w:r w:rsidR="0077444F" w:rsidRPr="0072688C">
        <w:rPr>
          <w:rFonts w:cstheme="minorHAnsi"/>
          <w:color w:val="000000" w:themeColor="text1"/>
        </w:rPr>
        <w:t>P</w:t>
      </w:r>
      <w:r w:rsidRPr="0072688C">
        <w:rPr>
          <w:rFonts w:cstheme="minorHAnsi"/>
          <w:color w:val="000000" w:themeColor="text1"/>
        </w:rPr>
        <w:t xml:space="preserve">ulse </w:t>
      </w:r>
      <w:r w:rsidR="0077444F" w:rsidRPr="0072688C">
        <w:rPr>
          <w:rFonts w:cstheme="minorHAnsi"/>
          <w:color w:val="000000" w:themeColor="text1"/>
        </w:rPr>
        <w:t>R</w:t>
      </w:r>
      <w:r w:rsidRPr="0072688C">
        <w:rPr>
          <w:rFonts w:cstheme="minorHAnsi"/>
          <w:color w:val="000000" w:themeColor="text1"/>
        </w:rPr>
        <w:t xml:space="preserve">esponse in </w:t>
      </w:r>
      <w:r w:rsidR="0077444F" w:rsidRPr="0072688C">
        <w:rPr>
          <w:rFonts w:cstheme="minorHAnsi"/>
          <w:color w:val="000000" w:themeColor="text1"/>
        </w:rPr>
        <w:t>W</w:t>
      </w:r>
      <w:r w:rsidRPr="0072688C">
        <w:rPr>
          <w:rFonts w:cstheme="minorHAnsi"/>
          <w:color w:val="000000" w:themeColor="text1"/>
        </w:rPr>
        <w:t>estern Joshua trees (</w:t>
      </w:r>
      <w:r w:rsidRPr="0072688C">
        <w:rPr>
          <w:rFonts w:cstheme="minorHAnsi"/>
          <w:i/>
          <w:iCs/>
          <w:color w:val="000000" w:themeColor="text1"/>
        </w:rPr>
        <w:t>Yucca brevifolia</w:t>
      </w:r>
      <w:r w:rsidRPr="0072688C">
        <w:rPr>
          <w:rFonts w:cstheme="minorHAnsi"/>
          <w:color w:val="000000" w:themeColor="text1"/>
        </w:rPr>
        <w:t xml:space="preserve"> </w:t>
      </w:r>
      <w:proofErr w:type="spellStart"/>
      <w:r w:rsidRPr="0072688C">
        <w:rPr>
          <w:rFonts w:cstheme="minorHAnsi"/>
          <w:color w:val="000000" w:themeColor="text1"/>
        </w:rPr>
        <w:t>Englm</w:t>
      </w:r>
      <w:proofErr w:type="spellEnd"/>
      <w:r w:rsidRPr="0072688C">
        <w:rPr>
          <w:rFonts w:cstheme="minorHAnsi"/>
          <w:color w:val="000000" w:themeColor="text1"/>
        </w:rPr>
        <w:t xml:space="preserve">.). </w:t>
      </w:r>
      <w:r w:rsidRPr="0072688C">
        <w:rPr>
          <w:rFonts w:cstheme="minorHAnsi"/>
          <w:b/>
          <w:bCs/>
          <w:color w:val="000000" w:themeColor="text1"/>
        </w:rPr>
        <w:t>Plant Ecology</w:t>
      </w:r>
      <w:r w:rsidRPr="0072688C">
        <w:rPr>
          <w:rFonts w:cstheme="minorHAnsi"/>
          <w:color w:val="000000" w:themeColor="text1"/>
        </w:rPr>
        <w:t xml:space="preserve"> 226: 661–672.</w:t>
      </w:r>
    </w:p>
    <w:p w14:paraId="3019706A" w14:textId="77777777" w:rsidR="00E661A0" w:rsidRDefault="00E661A0" w:rsidP="00044058">
      <w:pPr>
        <w:spacing w:after="0" w:line="240" w:lineRule="auto"/>
        <w:rPr>
          <w:rFonts w:cstheme="minorHAnsi"/>
          <w:color w:val="000000" w:themeColor="text1"/>
        </w:rPr>
      </w:pPr>
    </w:p>
    <w:p w14:paraId="2768F2E4" w14:textId="767CE2E5"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Kelly, K., </w:t>
      </w:r>
      <w:proofErr w:type="spellStart"/>
      <w:r w:rsidRPr="0072688C">
        <w:rPr>
          <w:rFonts w:cstheme="minorHAnsi"/>
          <w:color w:val="000000" w:themeColor="text1"/>
        </w:rPr>
        <w:t>Coleine</w:t>
      </w:r>
      <w:proofErr w:type="spellEnd"/>
      <w:r w:rsidRPr="0072688C">
        <w:rPr>
          <w:rFonts w:cstheme="minorHAnsi"/>
          <w:color w:val="000000" w:themeColor="text1"/>
        </w:rPr>
        <w:t xml:space="preserve">, C., </w:t>
      </w:r>
      <w:proofErr w:type="spellStart"/>
      <w:r w:rsidRPr="0072688C">
        <w:rPr>
          <w:rFonts w:cstheme="minorHAnsi"/>
          <w:color w:val="000000" w:themeColor="text1"/>
        </w:rPr>
        <w:t>Coshland</w:t>
      </w:r>
      <w:proofErr w:type="spellEnd"/>
      <w:r w:rsidRPr="0072688C">
        <w:rPr>
          <w:rFonts w:cstheme="minorHAnsi"/>
          <w:color w:val="000000" w:themeColor="text1"/>
        </w:rPr>
        <w:t xml:space="preserve">, C., Stajich, J. 2026. Novel </w:t>
      </w:r>
      <w:proofErr w:type="spellStart"/>
      <w:r w:rsidRPr="0072688C">
        <w:rPr>
          <w:rFonts w:cstheme="minorHAnsi"/>
          <w:color w:val="000000" w:themeColor="text1"/>
        </w:rPr>
        <w:t>Glomeromycotina</w:t>
      </w:r>
      <w:proofErr w:type="spellEnd"/>
      <w:r w:rsidRPr="0072688C">
        <w:rPr>
          <w:rFonts w:cstheme="minorHAnsi"/>
          <w:color w:val="000000" w:themeColor="text1"/>
        </w:rPr>
        <w:t xml:space="preserve">–Moss Associations Identified in California Dryland Biocrusts. </w:t>
      </w:r>
      <w:r w:rsidRPr="0072688C">
        <w:rPr>
          <w:rFonts w:cstheme="minorHAnsi"/>
          <w:b/>
          <w:bCs/>
          <w:color w:val="000000" w:themeColor="text1"/>
        </w:rPr>
        <w:t>New Phytologist</w:t>
      </w:r>
      <w:r w:rsidRPr="0072688C">
        <w:rPr>
          <w:rFonts w:cstheme="minorHAnsi"/>
          <w:color w:val="000000" w:themeColor="text1"/>
        </w:rPr>
        <w:t xml:space="preserve"> 251(1): 151–163.</w:t>
      </w:r>
    </w:p>
    <w:p w14:paraId="53E1E697" w14:textId="77777777" w:rsidR="00E661A0" w:rsidRDefault="00E661A0" w:rsidP="00044058">
      <w:pPr>
        <w:spacing w:after="0" w:line="240" w:lineRule="auto"/>
        <w:rPr>
          <w:rFonts w:cstheme="minorHAnsi"/>
          <w:color w:val="000000" w:themeColor="text1"/>
        </w:rPr>
      </w:pPr>
    </w:p>
    <w:p w14:paraId="0887017F" w14:textId="5AFA6AD9" w:rsidR="00C86F8F" w:rsidRPr="0072688C" w:rsidRDefault="00C86F8F" w:rsidP="00044058">
      <w:pPr>
        <w:spacing w:after="0" w:line="240" w:lineRule="auto"/>
        <w:rPr>
          <w:rFonts w:cstheme="minorHAnsi"/>
          <w:color w:val="000000" w:themeColor="text1"/>
        </w:rPr>
      </w:pPr>
      <w:r w:rsidRPr="0072688C">
        <w:rPr>
          <w:rFonts w:cstheme="minorHAnsi"/>
          <w:color w:val="000000" w:themeColor="text1"/>
        </w:rPr>
        <w:t xml:space="preserve">Kelly, K. 2025. Ecology and Genomics of Moss Biocrust Fungi: Diversity, Plant-Fungal Interactions, and Adaptations in Drylands [Thesis/Dissertation]. </w:t>
      </w:r>
      <w:r w:rsidRPr="0072688C">
        <w:rPr>
          <w:rFonts w:cstheme="minorHAnsi"/>
          <w:b/>
          <w:bCs/>
          <w:color w:val="000000" w:themeColor="text1"/>
        </w:rPr>
        <w:t>University of California, Riverside</w:t>
      </w:r>
      <w:r w:rsidRPr="0072688C">
        <w:rPr>
          <w:rFonts w:cstheme="minorHAnsi"/>
          <w:color w:val="000000" w:themeColor="text1"/>
        </w:rPr>
        <w:t xml:space="preserve">. </w:t>
      </w:r>
      <w:hyperlink r:id="rId22" w:history="1">
        <w:r w:rsidRPr="0072688C">
          <w:rPr>
            <w:rStyle w:val="Hyperlink"/>
            <w:rFonts w:cstheme="minorHAnsi"/>
          </w:rPr>
          <w:t>escholarship.org/uc/item/69j3b9p9</w:t>
        </w:r>
      </w:hyperlink>
    </w:p>
    <w:p w14:paraId="791B9D48" w14:textId="77777777" w:rsidR="00E661A0" w:rsidRDefault="00E661A0" w:rsidP="00044058">
      <w:pPr>
        <w:spacing w:after="0" w:line="240" w:lineRule="auto"/>
        <w:rPr>
          <w:rFonts w:cstheme="minorHAnsi"/>
          <w:color w:val="000000" w:themeColor="text1"/>
        </w:rPr>
      </w:pPr>
    </w:p>
    <w:p w14:paraId="69FF2891" w14:textId="1C580DF1"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Klimova, A</w:t>
      </w:r>
      <w:r w:rsidR="003D730C" w:rsidRPr="0072688C">
        <w:rPr>
          <w:rFonts w:cstheme="minorHAnsi"/>
          <w:color w:val="000000" w:themeColor="text1"/>
        </w:rPr>
        <w:t>.</w:t>
      </w:r>
      <w:r w:rsidRPr="0072688C">
        <w:rPr>
          <w:rFonts w:cstheme="minorHAnsi"/>
          <w:color w:val="000000" w:themeColor="text1"/>
        </w:rPr>
        <w:t xml:space="preserve">, Landis, J. 2025. Everchanging </w:t>
      </w:r>
      <w:r w:rsidR="0077444F" w:rsidRPr="0072688C">
        <w:rPr>
          <w:rFonts w:cstheme="minorHAnsi"/>
          <w:color w:val="000000" w:themeColor="text1"/>
        </w:rPr>
        <w:t>R</w:t>
      </w:r>
      <w:r w:rsidRPr="0072688C">
        <w:rPr>
          <w:rFonts w:cstheme="minorHAnsi"/>
          <w:color w:val="000000" w:themeColor="text1"/>
        </w:rPr>
        <w:t xml:space="preserve">ange: How the </w:t>
      </w:r>
      <w:r w:rsidR="0077444F" w:rsidRPr="0072688C">
        <w:rPr>
          <w:rFonts w:cstheme="minorHAnsi"/>
          <w:color w:val="000000" w:themeColor="text1"/>
        </w:rPr>
        <w:t>C</w:t>
      </w:r>
      <w:r w:rsidRPr="0072688C">
        <w:rPr>
          <w:rFonts w:cstheme="minorHAnsi"/>
          <w:color w:val="000000" w:themeColor="text1"/>
        </w:rPr>
        <w:t xml:space="preserve">hanging </w:t>
      </w:r>
      <w:r w:rsidR="0077444F" w:rsidRPr="0072688C">
        <w:rPr>
          <w:rFonts w:cstheme="minorHAnsi"/>
          <w:color w:val="000000" w:themeColor="text1"/>
        </w:rPr>
        <w:t>E</w:t>
      </w:r>
      <w:r w:rsidRPr="0072688C">
        <w:rPr>
          <w:rFonts w:cstheme="minorHAnsi"/>
          <w:color w:val="000000" w:themeColor="text1"/>
        </w:rPr>
        <w:t xml:space="preserve">nvironment has </w:t>
      </w:r>
      <w:r w:rsidR="0077444F" w:rsidRPr="0072688C">
        <w:rPr>
          <w:rFonts w:cstheme="minorHAnsi"/>
          <w:color w:val="000000" w:themeColor="text1"/>
        </w:rPr>
        <w:t>I</w:t>
      </w:r>
      <w:r w:rsidRPr="0072688C">
        <w:rPr>
          <w:rFonts w:cstheme="minorHAnsi"/>
          <w:color w:val="000000" w:themeColor="text1"/>
        </w:rPr>
        <w:t xml:space="preserve">nfluenced the </w:t>
      </w:r>
      <w:r w:rsidR="0077444F" w:rsidRPr="0072688C">
        <w:rPr>
          <w:rFonts w:cstheme="minorHAnsi"/>
          <w:color w:val="000000" w:themeColor="text1"/>
        </w:rPr>
        <w:t>G</w:t>
      </w:r>
      <w:r w:rsidRPr="0072688C">
        <w:rPr>
          <w:rFonts w:cstheme="minorHAnsi"/>
          <w:color w:val="000000" w:themeColor="text1"/>
        </w:rPr>
        <w:t xml:space="preserve">enetic </w:t>
      </w:r>
      <w:r w:rsidR="0077444F" w:rsidRPr="0072688C">
        <w:rPr>
          <w:rFonts w:cstheme="minorHAnsi"/>
          <w:color w:val="000000" w:themeColor="text1"/>
        </w:rPr>
        <w:t>D</w:t>
      </w:r>
      <w:r w:rsidRPr="0072688C">
        <w:rPr>
          <w:rFonts w:cstheme="minorHAnsi"/>
          <w:color w:val="000000" w:themeColor="text1"/>
        </w:rPr>
        <w:t xml:space="preserve">iversity and </w:t>
      </w:r>
      <w:r w:rsidR="0077444F" w:rsidRPr="0072688C">
        <w:rPr>
          <w:rFonts w:cstheme="minorHAnsi"/>
          <w:color w:val="000000" w:themeColor="text1"/>
        </w:rPr>
        <w:t>D</w:t>
      </w:r>
      <w:r w:rsidRPr="0072688C">
        <w:rPr>
          <w:rFonts w:cstheme="minorHAnsi"/>
          <w:color w:val="000000" w:themeColor="text1"/>
        </w:rPr>
        <w:t xml:space="preserve">ifferentiation of an </w:t>
      </w:r>
      <w:r w:rsidR="0077444F" w:rsidRPr="0072688C">
        <w:rPr>
          <w:rFonts w:cstheme="minorHAnsi"/>
          <w:color w:val="000000" w:themeColor="text1"/>
        </w:rPr>
        <w:t>I</w:t>
      </w:r>
      <w:r w:rsidRPr="0072688C">
        <w:rPr>
          <w:rFonts w:cstheme="minorHAnsi"/>
          <w:color w:val="000000" w:themeColor="text1"/>
        </w:rPr>
        <w:t xml:space="preserve">conic North American </w:t>
      </w:r>
      <w:r w:rsidR="0077444F" w:rsidRPr="0072688C">
        <w:rPr>
          <w:rFonts w:cstheme="minorHAnsi"/>
          <w:color w:val="000000" w:themeColor="text1"/>
        </w:rPr>
        <w:t>P</w:t>
      </w:r>
      <w:r w:rsidRPr="0072688C">
        <w:rPr>
          <w:rFonts w:cstheme="minorHAnsi"/>
          <w:color w:val="000000" w:themeColor="text1"/>
        </w:rPr>
        <w:t xml:space="preserve">alm </w:t>
      </w:r>
      <w:r w:rsidR="0077444F" w:rsidRPr="0072688C">
        <w:rPr>
          <w:rFonts w:cstheme="minorHAnsi"/>
          <w:color w:val="000000" w:themeColor="text1"/>
        </w:rPr>
        <w:t>S</w:t>
      </w:r>
      <w:r w:rsidRPr="0072688C">
        <w:rPr>
          <w:rFonts w:cstheme="minorHAnsi"/>
          <w:color w:val="000000" w:themeColor="text1"/>
        </w:rPr>
        <w:t xml:space="preserve">pecies. </w:t>
      </w:r>
      <w:r w:rsidRPr="0072688C">
        <w:rPr>
          <w:rFonts w:cstheme="minorHAnsi"/>
          <w:b/>
          <w:bCs/>
          <w:color w:val="000000" w:themeColor="text1"/>
        </w:rPr>
        <w:t>Annals of Botany</w:t>
      </w:r>
      <w:r w:rsidRPr="0072688C">
        <w:rPr>
          <w:rFonts w:cstheme="minorHAnsi"/>
          <w:color w:val="000000" w:themeColor="text1"/>
        </w:rPr>
        <w:t xml:space="preserve"> 135(6): 1107–1124.</w:t>
      </w:r>
    </w:p>
    <w:p w14:paraId="14446559" w14:textId="77777777" w:rsidR="00E661A0" w:rsidRDefault="00E661A0" w:rsidP="00044058">
      <w:pPr>
        <w:spacing w:after="0" w:line="240" w:lineRule="auto"/>
        <w:rPr>
          <w:rFonts w:cstheme="minorHAnsi"/>
          <w:color w:val="000000" w:themeColor="text1"/>
        </w:rPr>
      </w:pPr>
    </w:p>
    <w:p w14:paraId="7CC431CB" w14:textId="336DBEFB" w:rsidR="00B90010" w:rsidRPr="0072688C" w:rsidRDefault="00B90010" w:rsidP="00044058">
      <w:pPr>
        <w:spacing w:after="0" w:line="240" w:lineRule="auto"/>
        <w:rPr>
          <w:rFonts w:cstheme="minorHAnsi"/>
          <w:color w:val="000000" w:themeColor="text1"/>
        </w:rPr>
      </w:pPr>
      <w:proofErr w:type="spellStart"/>
      <w:r w:rsidRPr="0072688C">
        <w:rPr>
          <w:rFonts w:cstheme="minorHAnsi"/>
          <w:color w:val="000000" w:themeColor="text1"/>
        </w:rPr>
        <w:t>Klure</w:t>
      </w:r>
      <w:proofErr w:type="spellEnd"/>
      <w:r w:rsidRPr="0072688C">
        <w:rPr>
          <w:rFonts w:cstheme="minorHAnsi"/>
          <w:color w:val="000000" w:themeColor="text1"/>
        </w:rPr>
        <w:t xml:space="preserve">, D., Greenhalgh, R., Orr, T., Shapiro, M., Dearing, M. 2025. Parallel </w:t>
      </w:r>
      <w:r w:rsidR="0077444F" w:rsidRPr="0072688C">
        <w:rPr>
          <w:rFonts w:cstheme="minorHAnsi"/>
          <w:color w:val="000000" w:themeColor="text1"/>
        </w:rPr>
        <w:t>G</w:t>
      </w:r>
      <w:r w:rsidRPr="0072688C">
        <w:rPr>
          <w:rFonts w:cstheme="minorHAnsi"/>
          <w:color w:val="000000" w:themeColor="text1"/>
        </w:rPr>
        <w:t xml:space="preserve">ene </w:t>
      </w:r>
      <w:r w:rsidR="0077444F" w:rsidRPr="0072688C">
        <w:rPr>
          <w:rFonts w:cstheme="minorHAnsi"/>
          <w:color w:val="000000" w:themeColor="text1"/>
        </w:rPr>
        <w:t>E</w:t>
      </w:r>
      <w:r w:rsidRPr="0072688C">
        <w:rPr>
          <w:rFonts w:cstheme="minorHAnsi"/>
          <w:color w:val="000000" w:themeColor="text1"/>
        </w:rPr>
        <w:t xml:space="preserve">xpansions </w:t>
      </w:r>
      <w:r w:rsidR="0077444F" w:rsidRPr="0072688C">
        <w:rPr>
          <w:rFonts w:cstheme="minorHAnsi"/>
          <w:color w:val="000000" w:themeColor="text1"/>
        </w:rPr>
        <w:t>D</w:t>
      </w:r>
      <w:r w:rsidRPr="0072688C">
        <w:rPr>
          <w:rFonts w:cstheme="minorHAnsi"/>
          <w:color w:val="000000" w:themeColor="text1"/>
        </w:rPr>
        <w:t xml:space="preserve">rive </w:t>
      </w:r>
      <w:r w:rsidR="0077444F" w:rsidRPr="0072688C">
        <w:rPr>
          <w:rFonts w:cstheme="minorHAnsi"/>
          <w:color w:val="000000" w:themeColor="text1"/>
        </w:rPr>
        <w:t>R</w:t>
      </w:r>
      <w:r w:rsidRPr="0072688C">
        <w:rPr>
          <w:rFonts w:cstheme="minorHAnsi"/>
          <w:color w:val="000000" w:themeColor="text1"/>
        </w:rPr>
        <w:t xml:space="preserve">apid </w:t>
      </w:r>
      <w:r w:rsidR="0077444F" w:rsidRPr="0072688C">
        <w:rPr>
          <w:rFonts w:cstheme="minorHAnsi"/>
          <w:color w:val="000000" w:themeColor="text1"/>
        </w:rPr>
        <w:t>D</w:t>
      </w:r>
      <w:r w:rsidRPr="0072688C">
        <w:rPr>
          <w:rFonts w:cstheme="minorHAnsi"/>
          <w:color w:val="000000" w:themeColor="text1"/>
        </w:rPr>
        <w:t xml:space="preserve">ietary </w:t>
      </w:r>
      <w:r w:rsidR="0077444F" w:rsidRPr="0072688C">
        <w:rPr>
          <w:rFonts w:cstheme="minorHAnsi"/>
          <w:color w:val="000000" w:themeColor="text1"/>
        </w:rPr>
        <w:t>A</w:t>
      </w:r>
      <w:r w:rsidRPr="0072688C">
        <w:rPr>
          <w:rFonts w:cstheme="minorHAnsi"/>
          <w:color w:val="000000" w:themeColor="text1"/>
        </w:rPr>
        <w:t xml:space="preserve">daptation in </w:t>
      </w:r>
      <w:r w:rsidR="0077444F" w:rsidRPr="0072688C">
        <w:rPr>
          <w:rFonts w:cstheme="minorHAnsi"/>
          <w:color w:val="000000" w:themeColor="text1"/>
        </w:rPr>
        <w:t>H</w:t>
      </w:r>
      <w:r w:rsidRPr="0072688C">
        <w:rPr>
          <w:rFonts w:cstheme="minorHAnsi"/>
          <w:color w:val="000000" w:themeColor="text1"/>
        </w:rPr>
        <w:t xml:space="preserve">erbivorous </w:t>
      </w:r>
      <w:r w:rsidR="0077444F" w:rsidRPr="0072688C">
        <w:rPr>
          <w:rFonts w:cstheme="minorHAnsi"/>
          <w:color w:val="000000" w:themeColor="text1"/>
        </w:rPr>
        <w:t>W</w:t>
      </w:r>
      <w:r w:rsidRPr="0072688C">
        <w:rPr>
          <w:rFonts w:cstheme="minorHAnsi"/>
          <w:color w:val="000000" w:themeColor="text1"/>
        </w:rPr>
        <w:t xml:space="preserve">oodrats. </w:t>
      </w:r>
      <w:r w:rsidRPr="0072688C">
        <w:rPr>
          <w:rFonts w:cstheme="minorHAnsi"/>
          <w:b/>
          <w:bCs/>
          <w:color w:val="000000" w:themeColor="text1"/>
        </w:rPr>
        <w:t>Science</w:t>
      </w:r>
      <w:r w:rsidRPr="0072688C">
        <w:rPr>
          <w:rFonts w:cstheme="minorHAnsi"/>
          <w:color w:val="000000" w:themeColor="text1"/>
        </w:rPr>
        <w:t xml:space="preserve"> 387(6730): 156–162.</w:t>
      </w:r>
    </w:p>
    <w:p w14:paraId="16776F23" w14:textId="77777777" w:rsidR="00E661A0" w:rsidRDefault="00E661A0" w:rsidP="00044058">
      <w:pPr>
        <w:spacing w:after="0" w:line="240" w:lineRule="auto"/>
        <w:rPr>
          <w:rFonts w:cstheme="minorHAnsi"/>
          <w:color w:val="000000" w:themeColor="text1"/>
        </w:rPr>
      </w:pPr>
    </w:p>
    <w:p w14:paraId="74FA714F" w14:textId="1EF0C9B9" w:rsidR="00BB14EE" w:rsidRPr="0072688C" w:rsidRDefault="00BB14EE" w:rsidP="00044058">
      <w:pPr>
        <w:spacing w:after="0" w:line="240" w:lineRule="auto"/>
        <w:rPr>
          <w:rFonts w:cstheme="minorHAnsi"/>
          <w:color w:val="000000" w:themeColor="text1"/>
        </w:rPr>
      </w:pPr>
      <w:r w:rsidRPr="0072688C">
        <w:rPr>
          <w:rFonts w:cstheme="minorHAnsi"/>
          <w:color w:val="000000" w:themeColor="text1"/>
        </w:rPr>
        <w:t xml:space="preserve">Krausman, P., William J. [eds]. 2026. Mountain Sheep in North America: Biology, Conservation, and Management. </w:t>
      </w:r>
      <w:r w:rsidRPr="0072688C">
        <w:rPr>
          <w:rFonts w:cstheme="minorHAnsi"/>
          <w:b/>
          <w:bCs/>
          <w:color w:val="000000" w:themeColor="text1"/>
        </w:rPr>
        <w:t>CRC Press</w:t>
      </w:r>
      <w:r w:rsidRPr="0072688C">
        <w:rPr>
          <w:rFonts w:cstheme="minorHAnsi"/>
          <w:color w:val="000000" w:themeColor="text1"/>
        </w:rPr>
        <w:t>.</w:t>
      </w:r>
    </w:p>
    <w:p w14:paraId="3FC1F1FE" w14:textId="77777777" w:rsidR="00E661A0" w:rsidRDefault="00E661A0" w:rsidP="00044058">
      <w:pPr>
        <w:spacing w:after="0" w:line="240" w:lineRule="auto"/>
        <w:rPr>
          <w:rFonts w:cstheme="minorHAnsi"/>
          <w:color w:val="000000" w:themeColor="text1"/>
        </w:rPr>
      </w:pPr>
    </w:p>
    <w:p w14:paraId="0DB720E6" w14:textId="7EEF5CA4"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Kuo, E., Prothero, D., </w:t>
      </w:r>
      <w:r w:rsidR="003D730C" w:rsidRPr="0072688C">
        <w:rPr>
          <w:rFonts w:cstheme="minorHAnsi"/>
          <w:color w:val="000000" w:themeColor="text1"/>
        </w:rPr>
        <w:t>Halstead-Johnson</w:t>
      </w:r>
      <w:r w:rsidRPr="0072688C">
        <w:rPr>
          <w:rFonts w:cstheme="minorHAnsi"/>
          <w:color w:val="000000" w:themeColor="text1"/>
        </w:rPr>
        <w:t>, G., Watmore, K. 2025. R</w:t>
      </w:r>
      <w:r w:rsidR="00607DA0" w:rsidRPr="0072688C">
        <w:rPr>
          <w:rFonts w:cstheme="minorHAnsi"/>
          <w:color w:val="000000" w:themeColor="text1"/>
        </w:rPr>
        <w:t xml:space="preserve">eview of the Pleistocene “Mountain Deer” </w:t>
      </w:r>
      <w:proofErr w:type="spellStart"/>
      <w:r w:rsidR="00607DA0" w:rsidRPr="0072688C">
        <w:rPr>
          <w:rFonts w:cstheme="minorHAnsi"/>
          <w:color w:val="000000" w:themeColor="text1"/>
        </w:rPr>
        <w:t>Navahoceros</w:t>
      </w:r>
      <w:proofErr w:type="spellEnd"/>
      <w:r w:rsidR="00607DA0" w:rsidRPr="0072688C">
        <w:rPr>
          <w:rFonts w:cstheme="minorHAnsi"/>
          <w:color w:val="000000" w:themeColor="text1"/>
        </w:rPr>
        <w:t xml:space="preserve">. </w:t>
      </w:r>
      <w:r w:rsidRPr="0072688C">
        <w:rPr>
          <w:rFonts w:cstheme="minorHAnsi"/>
          <w:b/>
          <w:bCs/>
          <w:color w:val="000000" w:themeColor="text1"/>
        </w:rPr>
        <w:t>New Mexico Geology</w:t>
      </w:r>
      <w:r w:rsidRPr="0072688C">
        <w:rPr>
          <w:rFonts w:cstheme="minorHAnsi"/>
          <w:color w:val="000000" w:themeColor="text1"/>
        </w:rPr>
        <w:t xml:space="preserve"> </w:t>
      </w:r>
      <w:r w:rsidR="00607DA0" w:rsidRPr="0072688C">
        <w:rPr>
          <w:rFonts w:cstheme="minorHAnsi"/>
          <w:color w:val="000000" w:themeColor="text1"/>
        </w:rPr>
        <w:t xml:space="preserve">10: </w:t>
      </w:r>
      <w:r w:rsidRPr="0072688C">
        <w:rPr>
          <w:rFonts w:cstheme="minorHAnsi"/>
          <w:color w:val="000000" w:themeColor="text1"/>
        </w:rPr>
        <w:t>115.</w:t>
      </w:r>
    </w:p>
    <w:p w14:paraId="1A9BCCE5" w14:textId="77777777" w:rsidR="00E661A0" w:rsidRDefault="00E661A0" w:rsidP="00044058">
      <w:pPr>
        <w:spacing w:after="0" w:line="240" w:lineRule="auto"/>
        <w:rPr>
          <w:rFonts w:cstheme="minorHAnsi"/>
          <w:color w:val="000000" w:themeColor="text1"/>
        </w:rPr>
      </w:pPr>
    </w:p>
    <w:p w14:paraId="4575DD9D" w14:textId="0E6D8534"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Maccaro, J. 2025, May 21. Spanning the Symbiotic Spectrum: From Bees and Microbes to Art and Science</w:t>
      </w:r>
      <w:r w:rsidR="00E742EA" w:rsidRPr="0072688C">
        <w:rPr>
          <w:rFonts w:cstheme="minorHAnsi"/>
          <w:color w:val="000000" w:themeColor="text1"/>
        </w:rPr>
        <w:t xml:space="preserve"> [Thesis/Dissertation]</w:t>
      </w:r>
      <w:r w:rsidRPr="0072688C">
        <w:rPr>
          <w:rFonts w:cstheme="minorHAnsi"/>
          <w:color w:val="000000" w:themeColor="text1"/>
        </w:rPr>
        <w:t xml:space="preserve">. </w:t>
      </w:r>
      <w:r w:rsidRPr="0072688C">
        <w:rPr>
          <w:rFonts w:cstheme="minorHAnsi"/>
          <w:b/>
          <w:bCs/>
          <w:color w:val="000000" w:themeColor="text1"/>
        </w:rPr>
        <w:t>University of California, Riverside</w:t>
      </w:r>
      <w:r w:rsidRPr="0072688C">
        <w:rPr>
          <w:rFonts w:cstheme="minorHAnsi"/>
          <w:color w:val="000000" w:themeColor="text1"/>
        </w:rPr>
        <w:t xml:space="preserve">. </w:t>
      </w:r>
      <w:hyperlink r:id="rId23" w:history="1">
        <w:r w:rsidR="00607DA0" w:rsidRPr="0072688C">
          <w:rPr>
            <w:rStyle w:val="Hyperlink"/>
            <w:rFonts w:cstheme="minorHAnsi"/>
          </w:rPr>
          <w:t>escholarship.org/uc/item/02k368xc</w:t>
        </w:r>
      </w:hyperlink>
    </w:p>
    <w:p w14:paraId="18511D4A" w14:textId="77777777" w:rsidR="00E661A0" w:rsidRDefault="00E661A0" w:rsidP="00044058">
      <w:pPr>
        <w:spacing w:after="0" w:line="240" w:lineRule="auto"/>
        <w:rPr>
          <w:rFonts w:cstheme="minorHAnsi"/>
          <w:color w:val="000000" w:themeColor="text1"/>
        </w:rPr>
      </w:pPr>
    </w:p>
    <w:p w14:paraId="55C3A381" w14:textId="66103F16" w:rsidR="00B90010" w:rsidRPr="0072688C" w:rsidRDefault="003D730C" w:rsidP="00044058">
      <w:pPr>
        <w:spacing w:after="0" w:line="240" w:lineRule="auto"/>
        <w:rPr>
          <w:rFonts w:cstheme="minorHAnsi"/>
          <w:color w:val="000000" w:themeColor="text1"/>
        </w:rPr>
      </w:pPr>
      <w:r w:rsidRPr="0072688C">
        <w:rPr>
          <w:rFonts w:cstheme="minorHAnsi"/>
          <w:color w:val="000000" w:themeColor="text1"/>
        </w:rPr>
        <w:t>McCaskie</w:t>
      </w:r>
      <w:r w:rsidR="00B90010" w:rsidRPr="0072688C">
        <w:rPr>
          <w:rFonts w:cstheme="minorHAnsi"/>
          <w:color w:val="000000" w:themeColor="text1"/>
        </w:rPr>
        <w:t xml:space="preserve">, G. 2025. Recent Additions to the Avifauna of the Salton Sink. </w:t>
      </w:r>
      <w:r w:rsidR="00B90010" w:rsidRPr="0072688C">
        <w:rPr>
          <w:rFonts w:cstheme="minorHAnsi"/>
          <w:b/>
          <w:bCs/>
          <w:color w:val="000000" w:themeColor="text1"/>
        </w:rPr>
        <w:t>Western Birds</w:t>
      </w:r>
      <w:r w:rsidR="00B90010" w:rsidRPr="0072688C">
        <w:rPr>
          <w:rFonts w:cstheme="minorHAnsi"/>
          <w:color w:val="000000" w:themeColor="text1"/>
        </w:rPr>
        <w:t xml:space="preserve"> 56(2): 126–142.</w:t>
      </w:r>
    </w:p>
    <w:p w14:paraId="19FBA944" w14:textId="77777777" w:rsidR="00E661A0" w:rsidRDefault="00E661A0" w:rsidP="00044058">
      <w:pPr>
        <w:spacing w:after="0" w:line="240" w:lineRule="auto"/>
        <w:rPr>
          <w:rFonts w:cstheme="minorHAnsi"/>
          <w:color w:val="000000" w:themeColor="text1"/>
        </w:rPr>
      </w:pPr>
    </w:p>
    <w:p w14:paraId="2C0A7053" w14:textId="7ADD61BE"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Medel, C. 2026. Spectral Aesthetics: Visualizing the Crisis of Migrant Disappearance. </w:t>
      </w:r>
      <w:r w:rsidRPr="0072688C">
        <w:rPr>
          <w:rFonts w:cstheme="minorHAnsi"/>
          <w:b/>
          <w:bCs/>
          <w:color w:val="000000" w:themeColor="text1"/>
        </w:rPr>
        <w:t>University of Texas Press</w:t>
      </w:r>
      <w:r w:rsidRPr="0072688C">
        <w:rPr>
          <w:rFonts w:cstheme="minorHAnsi"/>
          <w:color w:val="000000" w:themeColor="text1"/>
        </w:rPr>
        <w:t>.</w:t>
      </w:r>
    </w:p>
    <w:p w14:paraId="23B5A312" w14:textId="77777777" w:rsidR="00E661A0" w:rsidRDefault="00E661A0" w:rsidP="00044058">
      <w:pPr>
        <w:spacing w:after="0" w:line="240" w:lineRule="auto"/>
        <w:rPr>
          <w:rFonts w:cstheme="minorHAnsi"/>
          <w:color w:val="000000" w:themeColor="text1"/>
        </w:rPr>
      </w:pPr>
    </w:p>
    <w:p w14:paraId="2783DBDF" w14:textId="66995743"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Michael, Y., Gigi, Y., </w:t>
      </w:r>
      <w:proofErr w:type="spellStart"/>
      <w:r w:rsidRPr="0072688C">
        <w:rPr>
          <w:rFonts w:cstheme="minorHAnsi"/>
          <w:color w:val="000000" w:themeColor="text1"/>
        </w:rPr>
        <w:t>Beryozkin</w:t>
      </w:r>
      <w:proofErr w:type="spellEnd"/>
      <w:r w:rsidRPr="0072688C">
        <w:rPr>
          <w:rFonts w:cstheme="minorHAnsi"/>
          <w:color w:val="000000" w:themeColor="text1"/>
        </w:rPr>
        <w:t xml:space="preserve">, G., Silverman, V., Sapir, Y. 2026. An Eye in the Sky for Super Bloom: Detecting Mass Flowering from Satellite Images [Preprint]. </w:t>
      </w:r>
      <w:hyperlink r:id="rId24" w:history="1">
        <w:r w:rsidRPr="0072688C">
          <w:rPr>
            <w:rStyle w:val="Hyperlink"/>
            <w:rFonts w:cstheme="minorHAnsi"/>
          </w:rPr>
          <w:t>doi.org/10.22541/authorea.15007848/v1</w:t>
        </w:r>
      </w:hyperlink>
    </w:p>
    <w:p w14:paraId="7D4C7F9E" w14:textId="77777777" w:rsidR="00E661A0" w:rsidRDefault="00E661A0" w:rsidP="00044058">
      <w:pPr>
        <w:spacing w:after="0" w:line="240" w:lineRule="auto"/>
        <w:rPr>
          <w:rFonts w:cstheme="minorHAnsi"/>
          <w:color w:val="000000" w:themeColor="text1"/>
        </w:rPr>
      </w:pPr>
    </w:p>
    <w:p w14:paraId="4D64730A" w14:textId="0A3DBB70"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Mulvaney, D., Blair, J., Cantor, A. 2025. Sunrise at the Salton Sea: Environmental </w:t>
      </w:r>
      <w:r w:rsidR="00607DA0" w:rsidRPr="0072688C">
        <w:rPr>
          <w:rFonts w:cstheme="minorHAnsi"/>
          <w:color w:val="000000" w:themeColor="text1"/>
        </w:rPr>
        <w:t>J</w:t>
      </w:r>
      <w:r w:rsidRPr="0072688C">
        <w:rPr>
          <w:rFonts w:cstheme="minorHAnsi"/>
          <w:color w:val="000000" w:themeColor="text1"/>
        </w:rPr>
        <w:t xml:space="preserve">ustice, </w:t>
      </w:r>
      <w:r w:rsidR="00607DA0" w:rsidRPr="0072688C">
        <w:rPr>
          <w:rFonts w:cstheme="minorHAnsi"/>
          <w:color w:val="000000" w:themeColor="text1"/>
        </w:rPr>
        <w:t>L</w:t>
      </w:r>
      <w:r w:rsidRPr="0072688C">
        <w:rPr>
          <w:rFonts w:cstheme="minorHAnsi"/>
          <w:color w:val="000000" w:themeColor="text1"/>
        </w:rPr>
        <w:t xml:space="preserve">and </w:t>
      </w:r>
      <w:r w:rsidR="00607DA0" w:rsidRPr="0072688C">
        <w:rPr>
          <w:rFonts w:cstheme="minorHAnsi"/>
          <w:color w:val="000000" w:themeColor="text1"/>
        </w:rPr>
        <w:t>U</w:t>
      </w:r>
      <w:r w:rsidRPr="0072688C">
        <w:rPr>
          <w:rFonts w:cstheme="minorHAnsi"/>
          <w:color w:val="000000" w:themeColor="text1"/>
        </w:rPr>
        <w:t xml:space="preserve">se </w:t>
      </w:r>
      <w:r w:rsidR="00607DA0" w:rsidRPr="0072688C">
        <w:rPr>
          <w:rFonts w:cstheme="minorHAnsi"/>
          <w:color w:val="000000" w:themeColor="text1"/>
        </w:rPr>
        <w:t>C</w:t>
      </w:r>
      <w:r w:rsidRPr="0072688C">
        <w:rPr>
          <w:rFonts w:cstheme="minorHAnsi"/>
          <w:color w:val="000000" w:themeColor="text1"/>
        </w:rPr>
        <w:t xml:space="preserve">hange, and </w:t>
      </w:r>
      <w:proofErr w:type="spellStart"/>
      <w:r w:rsidR="00607DA0" w:rsidRPr="0072688C">
        <w:rPr>
          <w:rFonts w:cstheme="minorHAnsi"/>
          <w:color w:val="000000" w:themeColor="text1"/>
        </w:rPr>
        <w:t>H</w:t>
      </w:r>
      <w:r w:rsidRPr="0072688C">
        <w:rPr>
          <w:rFonts w:cstheme="minorHAnsi"/>
          <w:color w:val="000000" w:themeColor="text1"/>
        </w:rPr>
        <w:t>ydrosocial</w:t>
      </w:r>
      <w:proofErr w:type="spellEnd"/>
      <w:r w:rsidRPr="0072688C">
        <w:rPr>
          <w:rFonts w:cstheme="minorHAnsi"/>
          <w:color w:val="000000" w:themeColor="text1"/>
        </w:rPr>
        <w:t xml:space="preserve"> </w:t>
      </w:r>
      <w:r w:rsidR="00607DA0" w:rsidRPr="0072688C">
        <w:rPr>
          <w:rFonts w:cstheme="minorHAnsi"/>
          <w:color w:val="000000" w:themeColor="text1"/>
        </w:rPr>
        <w:t>D</w:t>
      </w:r>
      <w:r w:rsidRPr="0072688C">
        <w:rPr>
          <w:rFonts w:cstheme="minorHAnsi"/>
          <w:color w:val="000000" w:themeColor="text1"/>
        </w:rPr>
        <w:t xml:space="preserve">ynamics of </w:t>
      </w:r>
      <w:r w:rsidR="00607DA0" w:rsidRPr="0072688C">
        <w:rPr>
          <w:rFonts w:cstheme="minorHAnsi"/>
          <w:color w:val="000000" w:themeColor="text1"/>
        </w:rPr>
        <w:t>S</w:t>
      </w:r>
      <w:r w:rsidRPr="0072688C">
        <w:rPr>
          <w:rFonts w:cstheme="minorHAnsi"/>
          <w:color w:val="000000" w:themeColor="text1"/>
        </w:rPr>
        <w:t xml:space="preserve">olar </w:t>
      </w:r>
      <w:r w:rsidR="00607DA0" w:rsidRPr="0072688C">
        <w:rPr>
          <w:rFonts w:cstheme="minorHAnsi"/>
          <w:color w:val="000000" w:themeColor="text1"/>
        </w:rPr>
        <w:t>E</w:t>
      </w:r>
      <w:r w:rsidRPr="0072688C">
        <w:rPr>
          <w:rFonts w:cstheme="minorHAnsi"/>
          <w:color w:val="000000" w:themeColor="text1"/>
        </w:rPr>
        <w:t xml:space="preserve">nergy </w:t>
      </w:r>
      <w:r w:rsidR="00607DA0" w:rsidRPr="0072688C">
        <w:rPr>
          <w:rFonts w:cstheme="minorHAnsi"/>
          <w:color w:val="000000" w:themeColor="text1"/>
        </w:rPr>
        <w:t>T</w:t>
      </w:r>
      <w:r w:rsidRPr="0072688C">
        <w:rPr>
          <w:rFonts w:cstheme="minorHAnsi"/>
          <w:color w:val="000000" w:themeColor="text1"/>
        </w:rPr>
        <w:t xml:space="preserve">ransitions in the Imperial Valley, California. </w:t>
      </w:r>
      <w:r w:rsidRPr="0072688C">
        <w:rPr>
          <w:rFonts w:cstheme="minorHAnsi"/>
          <w:b/>
          <w:bCs/>
          <w:color w:val="000000" w:themeColor="text1"/>
        </w:rPr>
        <w:t>Sustainability Science</w:t>
      </w:r>
      <w:r w:rsidRPr="0072688C">
        <w:rPr>
          <w:rFonts w:cstheme="minorHAnsi"/>
          <w:color w:val="000000" w:themeColor="text1"/>
        </w:rPr>
        <w:t xml:space="preserve"> 20(4): 1433–1452.</w:t>
      </w:r>
    </w:p>
    <w:p w14:paraId="015F9F15" w14:textId="77777777" w:rsidR="00E661A0" w:rsidRDefault="00E661A0" w:rsidP="00044058">
      <w:pPr>
        <w:spacing w:after="0" w:line="240" w:lineRule="auto"/>
        <w:rPr>
          <w:rFonts w:cstheme="minorHAnsi"/>
          <w:color w:val="000000" w:themeColor="text1"/>
        </w:rPr>
      </w:pPr>
    </w:p>
    <w:p w14:paraId="219E250B" w14:textId="7AC8B89F" w:rsidR="00B90010" w:rsidRPr="0072688C" w:rsidRDefault="00B90010" w:rsidP="00044058">
      <w:pPr>
        <w:spacing w:after="0" w:line="240" w:lineRule="auto"/>
        <w:rPr>
          <w:rFonts w:cstheme="minorHAnsi"/>
          <w:b/>
          <w:bCs/>
          <w:color w:val="000000" w:themeColor="text1"/>
        </w:rPr>
      </w:pPr>
      <w:r w:rsidRPr="0072688C">
        <w:rPr>
          <w:rFonts w:cstheme="minorHAnsi"/>
          <w:color w:val="000000" w:themeColor="text1"/>
        </w:rPr>
        <w:t>Payne, S. 2025. Does Ephemeral Vegetation Escape Drought? Remote Sensing Wildflower Blooms in Anza-Borrego</w:t>
      </w:r>
      <w:r w:rsidR="00E76642" w:rsidRPr="0072688C">
        <w:rPr>
          <w:rFonts w:cstheme="minorHAnsi"/>
          <w:color w:val="000000" w:themeColor="text1"/>
        </w:rPr>
        <w:t xml:space="preserve"> [Project Progress Report].</w:t>
      </w:r>
      <w:r w:rsidRPr="0072688C">
        <w:rPr>
          <w:rFonts w:cstheme="minorHAnsi"/>
          <w:color w:val="000000" w:themeColor="text1"/>
        </w:rPr>
        <w:t xml:space="preserve"> </w:t>
      </w:r>
      <w:r w:rsidR="00E76642" w:rsidRPr="0072688C">
        <w:rPr>
          <w:rFonts w:cstheme="minorHAnsi"/>
          <w:b/>
          <w:bCs/>
          <w:color w:val="000000" w:themeColor="text1"/>
        </w:rPr>
        <w:t>University of California, Santa Barbara.</w:t>
      </w:r>
    </w:p>
    <w:p w14:paraId="14E4A77D" w14:textId="77777777" w:rsidR="00E661A0" w:rsidRDefault="00E661A0" w:rsidP="00044058">
      <w:pPr>
        <w:spacing w:after="0" w:line="240" w:lineRule="auto"/>
        <w:rPr>
          <w:rFonts w:cstheme="minorHAnsi"/>
          <w:color w:val="000000" w:themeColor="text1"/>
        </w:rPr>
      </w:pPr>
    </w:p>
    <w:p w14:paraId="0E91F00C" w14:textId="4C668AB9"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Reitman, T. 2026. Measuring the Morphometric and Genetic Diversity of the Native, Endangered Algodones Dunes Sunflower (</w:t>
      </w:r>
      <w:r w:rsidRPr="0072688C">
        <w:rPr>
          <w:rFonts w:cstheme="minorHAnsi"/>
          <w:i/>
          <w:iCs/>
          <w:color w:val="000000" w:themeColor="text1"/>
        </w:rPr>
        <w:t xml:space="preserve">H. </w:t>
      </w:r>
      <w:proofErr w:type="spellStart"/>
      <w:r w:rsidRPr="0072688C">
        <w:rPr>
          <w:rFonts w:cstheme="minorHAnsi"/>
          <w:i/>
          <w:iCs/>
          <w:color w:val="000000" w:themeColor="text1"/>
        </w:rPr>
        <w:t>niveus</w:t>
      </w:r>
      <w:proofErr w:type="spellEnd"/>
      <w:r w:rsidRPr="0072688C">
        <w:rPr>
          <w:rFonts w:cstheme="minorHAnsi"/>
          <w:color w:val="000000" w:themeColor="text1"/>
        </w:rPr>
        <w:t xml:space="preserve"> ssp. </w:t>
      </w:r>
      <w:proofErr w:type="spellStart"/>
      <w:r w:rsidRPr="0072688C">
        <w:rPr>
          <w:rFonts w:cstheme="minorHAnsi"/>
          <w:color w:val="000000" w:themeColor="text1"/>
        </w:rPr>
        <w:t>Tephrodes</w:t>
      </w:r>
      <w:proofErr w:type="spellEnd"/>
      <w:r w:rsidRPr="0072688C">
        <w:rPr>
          <w:rFonts w:cstheme="minorHAnsi"/>
          <w:color w:val="000000" w:themeColor="text1"/>
        </w:rPr>
        <w:t xml:space="preserve">) [Project Progress Report]. </w:t>
      </w:r>
      <w:r w:rsidRPr="0072688C">
        <w:rPr>
          <w:rFonts w:cstheme="minorHAnsi"/>
          <w:b/>
          <w:bCs/>
          <w:color w:val="000000" w:themeColor="text1"/>
        </w:rPr>
        <w:t>University of California, Riverside</w:t>
      </w:r>
      <w:r w:rsidRPr="0072688C">
        <w:rPr>
          <w:rFonts w:cstheme="minorHAnsi"/>
          <w:color w:val="000000" w:themeColor="text1"/>
        </w:rPr>
        <w:t>.</w:t>
      </w:r>
    </w:p>
    <w:p w14:paraId="70F37D4C" w14:textId="77777777" w:rsidR="00E661A0" w:rsidRDefault="00E661A0" w:rsidP="00044058">
      <w:pPr>
        <w:spacing w:after="0" w:line="240" w:lineRule="auto"/>
        <w:rPr>
          <w:rFonts w:cstheme="minorHAnsi"/>
          <w:color w:val="000000" w:themeColor="text1"/>
        </w:rPr>
      </w:pPr>
    </w:p>
    <w:p w14:paraId="0FB2C2A5" w14:textId="22FA21E8"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Robbins, G. 2026. A Gorgeous </w:t>
      </w:r>
      <w:proofErr w:type="spellStart"/>
      <w:r w:rsidRPr="0072688C">
        <w:rPr>
          <w:rFonts w:cstheme="minorHAnsi"/>
          <w:color w:val="000000" w:themeColor="text1"/>
        </w:rPr>
        <w:t>Superbloom</w:t>
      </w:r>
      <w:proofErr w:type="spellEnd"/>
      <w:r w:rsidRPr="0072688C">
        <w:rPr>
          <w:rFonts w:cstheme="minorHAnsi"/>
          <w:color w:val="000000" w:themeColor="text1"/>
        </w:rPr>
        <w:t xml:space="preserve"> Might Take Root at Anza-Borrego Desert State Park. </w:t>
      </w:r>
      <w:r w:rsidRPr="0072688C">
        <w:rPr>
          <w:rFonts w:cstheme="minorHAnsi"/>
          <w:b/>
          <w:bCs/>
          <w:color w:val="000000" w:themeColor="text1"/>
        </w:rPr>
        <w:t>San Diego Union Tribune</w:t>
      </w:r>
      <w:r w:rsidRPr="0072688C">
        <w:rPr>
          <w:rFonts w:cstheme="minorHAnsi"/>
          <w:color w:val="000000" w:themeColor="text1"/>
        </w:rPr>
        <w:t xml:space="preserve">. </w:t>
      </w:r>
      <w:hyperlink r:id="rId25" w:history="1">
        <w:r w:rsidRPr="0072688C">
          <w:rPr>
            <w:rStyle w:val="Hyperlink"/>
            <w:rFonts w:cstheme="minorHAnsi"/>
          </w:rPr>
          <w:t>sandiegouniontribune.com/2026/01/09/a-gorgeous-superbloom-might-take-root-at-anza-borrego-desert-state-park/</w:t>
        </w:r>
      </w:hyperlink>
    </w:p>
    <w:p w14:paraId="44479ABB" w14:textId="77777777" w:rsidR="00E661A0" w:rsidRDefault="00E661A0" w:rsidP="00044058">
      <w:pPr>
        <w:spacing w:after="0" w:line="240" w:lineRule="auto"/>
        <w:rPr>
          <w:rFonts w:cstheme="minorHAnsi"/>
          <w:color w:val="000000" w:themeColor="text1"/>
        </w:rPr>
      </w:pPr>
    </w:p>
    <w:p w14:paraId="57E1F5F4" w14:textId="481AB968" w:rsidR="00F74E15" w:rsidRPr="0072688C" w:rsidRDefault="00F74E15" w:rsidP="00044058">
      <w:pPr>
        <w:spacing w:after="0" w:line="240" w:lineRule="auto"/>
        <w:rPr>
          <w:rFonts w:cstheme="minorHAnsi"/>
          <w:color w:val="000000" w:themeColor="text1"/>
        </w:rPr>
      </w:pPr>
      <w:r w:rsidRPr="0072688C">
        <w:rPr>
          <w:rFonts w:cstheme="minorHAnsi"/>
          <w:color w:val="000000" w:themeColor="text1"/>
        </w:rPr>
        <w:t xml:space="preserve">Rood, S. 2026. Early super bloom at Anza-Borrego Desert State Park. </w:t>
      </w:r>
      <w:r w:rsidRPr="0072688C">
        <w:rPr>
          <w:rFonts w:cstheme="minorHAnsi"/>
          <w:b/>
          <w:bCs/>
          <w:color w:val="000000" w:themeColor="text1"/>
        </w:rPr>
        <w:t>FOX 5 San Diego KUSI News</w:t>
      </w:r>
      <w:r w:rsidRPr="0072688C">
        <w:rPr>
          <w:rFonts w:cstheme="minorHAnsi"/>
          <w:color w:val="000000" w:themeColor="text1"/>
        </w:rPr>
        <w:t xml:space="preserve">. </w:t>
      </w:r>
      <w:hyperlink r:id="rId26" w:history="1">
        <w:r w:rsidRPr="0072688C">
          <w:rPr>
            <w:rStyle w:val="Hyperlink"/>
            <w:rFonts w:cstheme="minorHAnsi"/>
          </w:rPr>
          <w:t>fox5sandiego.com/video/early-super-bloom-at-anza-borrego-desert-state-park/11423033/</w:t>
        </w:r>
      </w:hyperlink>
    </w:p>
    <w:p w14:paraId="67F09725" w14:textId="77777777" w:rsidR="00E661A0" w:rsidRDefault="00E661A0" w:rsidP="00044058">
      <w:pPr>
        <w:spacing w:after="0" w:line="240" w:lineRule="auto"/>
        <w:rPr>
          <w:rFonts w:cstheme="minorHAnsi"/>
          <w:color w:val="000000" w:themeColor="text1"/>
        </w:rPr>
      </w:pPr>
    </w:p>
    <w:p w14:paraId="46C79A3E" w14:textId="0A07CA82" w:rsidR="000200F1" w:rsidRPr="0072688C" w:rsidRDefault="000200F1" w:rsidP="00044058">
      <w:pPr>
        <w:spacing w:after="0" w:line="240" w:lineRule="auto"/>
        <w:rPr>
          <w:rFonts w:cstheme="minorHAnsi"/>
          <w:color w:val="000000" w:themeColor="text1"/>
        </w:rPr>
      </w:pPr>
      <w:r w:rsidRPr="0072688C">
        <w:rPr>
          <w:rFonts w:cstheme="minorHAnsi"/>
          <w:color w:val="000000" w:themeColor="text1"/>
        </w:rPr>
        <w:t xml:space="preserve">Segovia, M. 2025. An Ensemble of Block Models Applied to Southern California [Thesis/Dissertation]. </w:t>
      </w:r>
      <w:r w:rsidRPr="0072688C">
        <w:rPr>
          <w:rFonts w:cstheme="minorHAnsi"/>
          <w:b/>
          <w:bCs/>
          <w:color w:val="000000" w:themeColor="text1"/>
        </w:rPr>
        <w:t>California State University, Northridge</w:t>
      </w:r>
      <w:r w:rsidRPr="0072688C">
        <w:rPr>
          <w:rFonts w:cstheme="minorHAnsi"/>
          <w:color w:val="000000" w:themeColor="text1"/>
        </w:rPr>
        <w:t xml:space="preserve">. </w:t>
      </w:r>
    </w:p>
    <w:p w14:paraId="127EA0CD" w14:textId="77777777" w:rsidR="00E661A0" w:rsidRDefault="00E661A0" w:rsidP="00044058">
      <w:pPr>
        <w:spacing w:after="0" w:line="240" w:lineRule="auto"/>
        <w:rPr>
          <w:rFonts w:cstheme="minorHAnsi"/>
          <w:color w:val="000000" w:themeColor="text1"/>
        </w:rPr>
      </w:pPr>
    </w:p>
    <w:p w14:paraId="2261D88B" w14:textId="13E34FF2" w:rsidR="000200F1" w:rsidRPr="0072688C" w:rsidRDefault="000200F1" w:rsidP="00044058">
      <w:pPr>
        <w:spacing w:after="0" w:line="240" w:lineRule="auto"/>
        <w:rPr>
          <w:rFonts w:cstheme="minorHAnsi"/>
          <w:color w:val="000000" w:themeColor="text1"/>
        </w:rPr>
      </w:pPr>
      <w:r w:rsidRPr="0072688C">
        <w:rPr>
          <w:rFonts w:cstheme="minorHAnsi"/>
          <w:color w:val="000000" w:themeColor="text1"/>
        </w:rPr>
        <w:t xml:space="preserve">Stamos, C., Christensen, A., Cromwell, G., Dick, M., Ely, C. et al. 2025. Hydrologic Characterization of the Cahuilla Valley and Terwilliger Valley Groundwater Basins, </w:t>
      </w:r>
      <w:proofErr w:type="spellStart"/>
      <w:r w:rsidRPr="0072688C">
        <w:rPr>
          <w:rFonts w:cstheme="minorHAnsi"/>
          <w:color w:val="000000" w:themeColor="text1"/>
        </w:rPr>
        <w:t>Riversid</w:t>
      </w:r>
      <w:proofErr w:type="spellEnd"/>
      <w:r w:rsidRPr="0072688C">
        <w:rPr>
          <w:rFonts w:cstheme="minorHAnsi"/>
          <w:color w:val="000000" w:themeColor="text1"/>
        </w:rPr>
        <w:t xml:space="preserve"> County, California. </w:t>
      </w:r>
      <w:r w:rsidRPr="0072688C">
        <w:rPr>
          <w:rFonts w:cstheme="minorHAnsi"/>
          <w:b/>
          <w:bCs/>
          <w:color w:val="000000" w:themeColor="text1"/>
        </w:rPr>
        <w:t>Scientific Investigations Report</w:t>
      </w:r>
      <w:r w:rsidRPr="0072688C">
        <w:rPr>
          <w:rFonts w:cstheme="minorHAnsi"/>
          <w:color w:val="000000" w:themeColor="text1"/>
        </w:rPr>
        <w:t xml:space="preserve"> 2025-5073. </w:t>
      </w:r>
      <w:hyperlink r:id="rId27" w:history="1">
        <w:r w:rsidRPr="0072688C">
          <w:rPr>
            <w:rStyle w:val="Hyperlink"/>
            <w:rFonts w:cstheme="minorHAnsi"/>
          </w:rPr>
          <w:t>doi.org/10.3133/sir20255073</w:t>
        </w:r>
      </w:hyperlink>
    </w:p>
    <w:p w14:paraId="507B3762" w14:textId="77777777" w:rsidR="00E661A0" w:rsidRDefault="00E661A0" w:rsidP="00044058">
      <w:pPr>
        <w:spacing w:after="0" w:line="240" w:lineRule="auto"/>
        <w:rPr>
          <w:rFonts w:cstheme="minorHAnsi"/>
          <w:color w:val="000000" w:themeColor="text1"/>
        </w:rPr>
      </w:pPr>
    </w:p>
    <w:p w14:paraId="4AFFEBBD" w14:textId="1EEBA08E"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Stockman, S., Lawson, D., Werner, M. 2025. </w:t>
      </w:r>
      <w:proofErr w:type="spellStart"/>
      <w:r w:rsidRPr="0072688C">
        <w:rPr>
          <w:rFonts w:cstheme="minorHAnsi"/>
          <w:color w:val="000000" w:themeColor="text1"/>
        </w:rPr>
        <w:t>EarthquakeNPP</w:t>
      </w:r>
      <w:proofErr w:type="spellEnd"/>
      <w:r w:rsidRPr="0072688C">
        <w:rPr>
          <w:rFonts w:cstheme="minorHAnsi"/>
          <w:color w:val="000000" w:themeColor="text1"/>
        </w:rPr>
        <w:t xml:space="preserve">: A Benchmark for Earthquake Forecasting with Neural Point Processes. </w:t>
      </w:r>
      <w:proofErr w:type="spellStart"/>
      <w:r w:rsidRPr="0072688C">
        <w:rPr>
          <w:rFonts w:cstheme="minorHAnsi"/>
          <w:b/>
          <w:bCs/>
          <w:color w:val="000000" w:themeColor="text1"/>
        </w:rPr>
        <w:t>arXiv</w:t>
      </w:r>
      <w:proofErr w:type="spellEnd"/>
      <w:r w:rsidR="00656A02" w:rsidRPr="0072688C">
        <w:rPr>
          <w:rFonts w:cstheme="minorHAnsi"/>
          <w:color w:val="000000" w:themeColor="text1"/>
        </w:rPr>
        <w:t xml:space="preserve"> 2410.08226.</w:t>
      </w:r>
      <w:r w:rsidRPr="0072688C">
        <w:rPr>
          <w:rFonts w:cstheme="minorHAnsi"/>
          <w:color w:val="000000" w:themeColor="text1"/>
        </w:rPr>
        <w:t xml:space="preserve"> </w:t>
      </w:r>
      <w:hyperlink r:id="rId28" w:history="1">
        <w:r w:rsidR="00607DA0" w:rsidRPr="0072688C">
          <w:rPr>
            <w:rStyle w:val="Hyperlink"/>
            <w:rFonts w:cstheme="minorHAnsi"/>
          </w:rPr>
          <w:t>doi.org/10.48550/arXiv.2410.08226</w:t>
        </w:r>
      </w:hyperlink>
    </w:p>
    <w:p w14:paraId="3E5FF71C" w14:textId="77777777" w:rsidR="00E661A0" w:rsidRDefault="00E661A0" w:rsidP="00044058">
      <w:pPr>
        <w:spacing w:after="0" w:line="240" w:lineRule="auto"/>
        <w:rPr>
          <w:rFonts w:cstheme="minorHAnsi"/>
          <w:color w:val="000000" w:themeColor="text1"/>
        </w:rPr>
      </w:pPr>
    </w:p>
    <w:p w14:paraId="57039C35" w14:textId="2208959A" w:rsidR="00B90010" w:rsidRPr="0072688C" w:rsidRDefault="00B90010" w:rsidP="00044058">
      <w:pPr>
        <w:spacing w:after="0" w:line="240" w:lineRule="auto"/>
        <w:rPr>
          <w:rFonts w:cstheme="minorHAnsi"/>
          <w:color w:val="000000" w:themeColor="text1"/>
        </w:rPr>
      </w:pPr>
      <w:r w:rsidRPr="0072688C">
        <w:rPr>
          <w:rFonts w:cstheme="minorHAnsi"/>
          <w:color w:val="000000" w:themeColor="text1"/>
        </w:rPr>
        <w:t xml:space="preserve">Wagner, D., Keegan, K., Wikle, D., Nall, B. 2025. Life Histories and Conservation Matters of </w:t>
      </w:r>
      <w:proofErr w:type="spellStart"/>
      <w:r w:rsidRPr="0072688C">
        <w:rPr>
          <w:rFonts w:cstheme="minorHAnsi"/>
          <w:color w:val="000000" w:themeColor="text1"/>
        </w:rPr>
        <w:t>Stiriini</w:t>
      </w:r>
      <w:proofErr w:type="spellEnd"/>
      <w:r w:rsidRPr="0072688C">
        <w:rPr>
          <w:rFonts w:cstheme="minorHAnsi"/>
          <w:color w:val="000000" w:themeColor="text1"/>
        </w:rPr>
        <w:t xml:space="preserve"> (</w:t>
      </w:r>
      <w:proofErr w:type="spellStart"/>
      <w:r w:rsidRPr="0072688C">
        <w:rPr>
          <w:rFonts w:cstheme="minorHAnsi"/>
          <w:color w:val="000000" w:themeColor="text1"/>
        </w:rPr>
        <w:t>Noctuidae</w:t>
      </w:r>
      <w:proofErr w:type="spellEnd"/>
      <w:r w:rsidRPr="0072688C">
        <w:rPr>
          <w:rFonts w:cstheme="minorHAnsi"/>
          <w:color w:val="000000" w:themeColor="text1"/>
        </w:rPr>
        <w:t xml:space="preserve">: </w:t>
      </w:r>
      <w:proofErr w:type="spellStart"/>
      <w:r w:rsidRPr="0072688C">
        <w:rPr>
          <w:rFonts w:cstheme="minorHAnsi"/>
          <w:color w:val="000000" w:themeColor="text1"/>
        </w:rPr>
        <w:t>Stiriinae</w:t>
      </w:r>
      <w:proofErr w:type="spellEnd"/>
      <w:r w:rsidRPr="0072688C">
        <w:rPr>
          <w:rFonts w:cstheme="minorHAnsi"/>
          <w:color w:val="000000" w:themeColor="text1"/>
        </w:rPr>
        <w:t xml:space="preserve">) from the American Southwest. </w:t>
      </w:r>
      <w:r w:rsidRPr="0072688C">
        <w:rPr>
          <w:rFonts w:cstheme="minorHAnsi"/>
          <w:b/>
          <w:bCs/>
          <w:color w:val="000000" w:themeColor="text1"/>
        </w:rPr>
        <w:t>The Journal of the Lepidopterists’ Society</w:t>
      </w:r>
      <w:r w:rsidRPr="0072688C">
        <w:rPr>
          <w:rFonts w:cstheme="minorHAnsi"/>
          <w:color w:val="000000" w:themeColor="text1"/>
        </w:rPr>
        <w:t xml:space="preserve"> 79(1): 26–46.</w:t>
      </w:r>
    </w:p>
    <w:p w14:paraId="1036D83E" w14:textId="77777777" w:rsidR="00E661A0" w:rsidRDefault="00E661A0" w:rsidP="00044058">
      <w:pPr>
        <w:spacing w:after="0" w:line="240" w:lineRule="auto"/>
        <w:rPr>
          <w:rFonts w:cstheme="minorHAnsi"/>
          <w:color w:val="000000" w:themeColor="text1"/>
        </w:rPr>
      </w:pPr>
    </w:p>
    <w:p w14:paraId="19C97E33" w14:textId="77777777" w:rsidR="00E661A0" w:rsidRPr="00663884" w:rsidRDefault="00E661A0" w:rsidP="00044058">
      <w:pPr>
        <w:spacing w:after="0" w:line="240" w:lineRule="auto"/>
        <w:rPr>
          <w:rFonts w:cstheme="minorHAnsi"/>
          <w:color w:val="000000" w:themeColor="text1"/>
        </w:rPr>
      </w:pPr>
    </w:p>
    <w:p w14:paraId="74D117F3" w14:textId="23128D75" w:rsidR="006A19E5" w:rsidRPr="0072688C" w:rsidRDefault="00B90010" w:rsidP="00044058">
      <w:pPr>
        <w:spacing w:after="0" w:line="240" w:lineRule="auto"/>
        <w:rPr>
          <w:rFonts w:cstheme="minorHAnsi"/>
          <w:color w:val="000000" w:themeColor="text1"/>
        </w:rPr>
      </w:pPr>
      <w:r w:rsidRPr="00663884">
        <w:rPr>
          <w:rFonts w:cstheme="minorHAnsi"/>
          <w:color w:val="000000" w:themeColor="text1"/>
        </w:rPr>
        <w:t xml:space="preserve">Waskom, M., </w:t>
      </w:r>
      <w:proofErr w:type="spellStart"/>
      <w:r w:rsidRPr="00663884">
        <w:rPr>
          <w:rFonts w:cstheme="minorHAnsi"/>
          <w:color w:val="000000" w:themeColor="text1"/>
        </w:rPr>
        <w:t>Losso</w:t>
      </w:r>
      <w:proofErr w:type="spellEnd"/>
      <w:r w:rsidRPr="00663884">
        <w:rPr>
          <w:rFonts w:cstheme="minorHAnsi"/>
          <w:color w:val="000000" w:themeColor="text1"/>
        </w:rPr>
        <w:t xml:space="preserve">, S., Ortega-Hernández, J. 2025. </w:t>
      </w:r>
      <w:r w:rsidRPr="0072688C">
        <w:rPr>
          <w:rFonts w:cstheme="minorHAnsi"/>
          <w:color w:val="000000" w:themeColor="text1"/>
        </w:rPr>
        <w:t xml:space="preserve">Stuck in the </w:t>
      </w:r>
      <w:r w:rsidR="00607DA0" w:rsidRPr="0072688C">
        <w:rPr>
          <w:rFonts w:cstheme="minorHAnsi"/>
          <w:color w:val="000000" w:themeColor="text1"/>
        </w:rPr>
        <w:t>M</w:t>
      </w:r>
      <w:r w:rsidRPr="0072688C">
        <w:rPr>
          <w:rFonts w:cstheme="minorHAnsi"/>
          <w:color w:val="000000" w:themeColor="text1"/>
        </w:rPr>
        <w:t xml:space="preserve">ud: Experimental </w:t>
      </w:r>
      <w:r w:rsidR="00607DA0" w:rsidRPr="0072688C">
        <w:rPr>
          <w:rFonts w:cstheme="minorHAnsi"/>
          <w:color w:val="000000" w:themeColor="text1"/>
        </w:rPr>
        <w:t>T</w:t>
      </w:r>
      <w:r w:rsidRPr="0072688C">
        <w:rPr>
          <w:rFonts w:cstheme="minorHAnsi"/>
          <w:color w:val="000000" w:themeColor="text1"/>
        </w:rPr>
        <w:t xml:space="preserve">aphonomy and </w:t>
      </w:r>
      <w:r w:rsidR="00607DA0" w:rsidRPr="0072688C">
        <w:rPr>
          <w:rFonts w:cstheme="minorHAnsi"/>
          <w:color w:val="000000" w:themeColor="text1"/>
        </w:rPr>
        <w:t>C</w:t>
      </w:r>
      <w:r w:rsidRPr="0072688C">
        <w:rPr>
          <w:rFonts w:cstheme="minorHAnsi"/>
          <w:color w:val="000000" w:themeColor="text1"/>
        </w:rPr>
        <w:t xml:space="preserve">omputed </w:t>
      </w:r>
      <w:r w:rsidR="00607DA0" w:rsidRPr="0072688C">
        <w:rPr>
          <w:rFonts w:cstheme="minorHAnsi"/>
          <w:color w:val="000000" w:themeColor="text1"/>
        </w:rPr>
        <w:t>T</w:t>
      </w:r>
      <w:r w:rsidRPr="0072688C">
        <w:rPr>
          <w:rFonts w:cstheme="minorHAnsi"/>
          <w:color w:val="000000" w:themeColor="text1"/>
        </w:rPr>
        <w:t xml:space="preserve">omography </w:t>
      </w:r>
      <w:r w:rsidR="00607DA0" w:rsidRPr="0072688C">
        <w:rPr>
          <w:rFonts w:cstheme="minorHAnsi"/>
          <w:color w:val="000000" w:themeColor="text1"/>
        </w:rPr>
        <w:t>D</w:t>
      </w:r>
      <w:r w:rsidRPr="0072688C">
        <w:rPr>
          <w:rFonts w:cstheme="minorHAnsi"/>
          <w:color w:val="000000" w:themeColor="text1"/>
        </w:rPr>
        <w:t xml:space="preserve">emonstrate the </w:t>
      </w:r>
      <w:r w:rsidR="00607DA0" w:rsidRPr="0072688C">
        <w:rPr>
          <w:rFonts w:cstheme="minorHAnsi"/>
          <w:color w:val="000000" w:themeColor="text1"/>
        </w:rPr>
        <w:t>C</w:t>
      </w:r>
      <w:r w:rsidRPr="0072688C">
        <w:rPr>
          <w:rFonts w:cstheme="minorHAnsi"/>
          <w:color w:val="000000" w:themeColor="text1"/>
        </w:rPr>
        <w:t xml:space="preserve">ritical </w:t>
      </w:r>
      <w:r w:rsidR="00607DA0" w:rsidRPr="0072688C">
        <w:rPr>
          <w:rFonts w:cstheme="minorHAnsi"/>
          <w:color w:val="000000" w:themeColor="text1"/>
        </w:rPr>
        <w:t>R</w:t>
      </w:r>
      <w:r w:rsidRPr="0072688C">
        <w:rPr>
          <w:rFonts w:cstheme="minorHAnsi"/>
          <w:color w:val="000000" w:themeColor="text1"/>
        </w:rPr>
        <w:t xml:space="preserve">ole of </w:t>
      </w:r>
      <w:r w:rsidR="00607DA0" w:rsidRPr="0072688C">
        <w:rPr>
          <w:rFonts w:cstheme="minorHAnsi"/>
          <w:color w:val="000000" w:themeColor="text1"/>
        </w:rPr>
        <w:t>S</w:t>
      </w:r>
      <w:r w:rsidRPr="0072688C">
        <w:rPr>
          <w:rFonts w:cstheme="minorHAnsi"/>
          <w:color w:val="000000" w:themeColor="text1"/>
        </w:rPr>
        <w:t xml:space="preserve">ediment in </w:t>
      </w:r>
      <w:r w:rsidR="00607DA0" w:rsidRPr="0072688C">
        <w:rPr>
          <w:rFonts w:cstheme="minorHAnsi"/>
          <w:color w:val="000000" w:themeColor="text1"/>
        </w:rPr>
        <w:t>S</w:t>
      </w:r>
      <w:r w:rsidRPr="0072688C">
        <w:rPr>
          <w:rFonts w:cstheme="minorHAnsi"/>
          <w:color w:val="000000" w:themeColor="text1"/>
        </w:rPr>
        <w:t xml:space="preserve">tabilizing the </w:t>
      </w:r>
      <w:r w:rsidR="00607DA0" w:rsidRPr="0072688C">
        <w:rPr>
          <w:rFonts w:cstheme="minorHAnsi"/>
          <w:color w:val="000000" w:themeColor="text1"/>
        </w:rPr>
        <w:t>T</w:t>
      </w:r>
      <w:r w:rsidRPr="0072688C">
        <w:rPr>
          <w:rFonts w:cstheme="minorHAnsi"/>
          <w:color w:val="000000" w:themeColor="text1"/>
        </w:rPr>
        <w:t>hree-</w:t>
      </w:r>
      <w:r w:rsidR="00607DA0" w:rsidRPr="0072688C">
        <w:rPr>
          <w:rFonts w:cstheme="minorHAnsi"/>
          <w:color w:val="000000" w:themeColor="text1"/>
        </w:rPr>
        <w:t>D</w:t>
      </w:r>
      <w:r w:rsidRPr="0072688C">
        <w:rPr>
          <w:rFonts w:cstheme="minorHAnsi"/>
          <w:color w:val="000000" w:themeColor="text1"/>
        </w:rPr>
        <w:t xml:space="preserve">imensional </w:t>
      </w:r>
      <w:r w:rsidR="00607DA0" w:rsidRPr="0072688C">
        <w:rPr>
          <w:rFonts w:cstheme="minorHAnsi"/>
          <w:color w:val="000000" w:themeColor="text1"/>
        </w:rPr>
        <w:t>E</w:t>
      </w:r>
      <w:r w:rsidRPr="0072688C">
        <w:rPr>
          <w:rFonts w:cstheme="minorHAnsi"/>
          <w:color w:val="000000" w:themeColor="text1"/>
        </w:rPr>
        <w:t xml:space="preserve">xternal </w:t>
      </w:r>
      <w:r w:rsidR="00607DA0" w:rsidRPr="0072688C">
        <w:rPr>
          <w:rFonts w:cstheme="minorHAnsi"/>
          <w:color w:val="000000" w:themeColor="text1"/>
        </w:rPr>
        <w:t>M</w:t>
      </w:r>
      <w:r w:rsidRPr="0072688C">
        <w:rPr>
          <w:rFonts w:cstheme="minorHAnsi"/>
          <w:color w:val="000000" w:themeColor="text1"/>
        </w:rPr>
        <w:t xml:space="preserve">orphology of </w:t>
      </w:r>
      <w:r w:rsidR="00607DA0" w:rsidRPr="0072688C">
        <w:rPr>
          <w:rFonts w:cstheme="minorHAnsi"/>
          <w:color w:val="000000" w:themeColor="text1"/>
        </w:rPr>
        <w:t>A</w:t>
      </w:r>
      <w:r w:rsidRPr="0072688C">
        <w:rPr>
          <w:rFonts w:cstheme="minorHAnsi"/>
          <w:color w:val="000000" w:themeColor="text1"/>
        </w:rPr>
        <w:t xml:space="preserve">rthropod </w:t>
      </w:r>
      <w:r w:rsidR="00607DA0" w:rsidRPr="0072688C">
        <w:rPr>
          <w:rFonts w:cstheme="minorHAnsi"/>
          <w:color w:val="000000" w:themeColor="text1"/>
        </w:rPr>
        <w:t>C</w:t>
      </w:r>
      <w:r w:rsidRPr="0072688C">
        <w:rPr>
          <w:rFonts w:cstheme="minorHAnsi"/>
          <w:color w:val="000000" w:themeColor="text1"/>
        </w:rPr>
        <w:t xml:space="preserve">arcasses during </w:t>
      </w:r>
      <w:r w:rsidR="00607DA0" w:rsidRPr="0072688C">
        <w:rPr>
          <w:rFonts w:cstheme="minorHAnsi"/>
          <w:color w:val="000000" w:themeColor="text1"/>
        </w:rPr>
        <w:t>E</w:t>
      </w:r>
      <w:r w:rsidRPr="0072688C">
        <w:rPr>
          <w:rFonts w:cstheme="minorHAnsi"/>
          <w:color w:val="000000" w:themeColor="text1"/>
        </w:rPr>
        <w:t xml:space="preserve">arly </w:t>
      </w:r>
      <w:r w:rsidR="00607DA0" w:rsidRPr="0072688C">
        <w:rPr>
          <w:rFonts w:cstheme="minorHAnsi"/>
          <w:color w:val="000000" w:themeColor="text1"/>
        </w:rPr>
        <w:t>F</w:t>
      </w:r>
      <w:r w:rsidRPr="0072688C">
        <w:rPr>
          <w:rFonts w:cstheme="minorHAnsi"/>
          <w:color w:val="000000" w:themeColor="text1"/>
        </w:rPr>
        <w:t xml:space="preserve">ossil </w:t>
      </w:r>
      <w:r w:rsidR="00607DA0" w:rsidRPr="0072688C">
        <w:rPr>
          <w:rFonts w:cstheme="minorHAnsi"/>
          <w:color w:val="000000" w:themeColor="text1"/>
        </w:rPr>
        <w:t>D</w:t>
      </w:r>
      <w:r w:rsidRPr="0072688C">
        <w:rPr>
          <w:rFonts w:cstheme="minorHAnsi"/>
          <w:color w:val="000000" w:themeColor="text1"/>
        </w:rPr>
        <w:t xml:space="preserve">iagenesis. </w:t>
      </w:r>
      <w:proofErr w:type="spellStart"/>
      <w:r w:rsidRPr="0072688C">
        <w:rPr>
          <w:rFonts w:cstheme="minorHAnsi"/>
          <w:b/>
          <w:bCs/>
          <w:color w:val="000000" w:themeColor="text1"/>
        </w:rPr>
        <w:t>Palaeontology</w:t>
      </w:r>
      <w:proofErr w:type="spellEnd"/>
      <w:r w:rsidRPr="0072688C">
        <w:rPr>
          <w:rFonts w:cstheme="minorHAnsi"/>
          <w:color w:val="000000" w:themeColor="text1"/>
        </w:rPr>
        <w:t xml:space="preserve"> 68(3): e70009.</w:t>
      </w:r>
    </w:p>
    <w:p w14:paraId="7A78957F" w14:textId="77777777" w:rsidR="00E661A0" w:rsidRDefault="00E661A0" w:rsidP="00044058">
      <w:pPr>
        <w:spacing w:after="0" w:line="240" w:lineRule="auto"/>
        <w:rPr>
          <w:rFonts w:cstheme="minorHAnsi"/>
          <w:color w:val="000000" w:themeColor="text1"/>
        </w:rPr>
      </w:pPr>
    </w:p>
    <w:p w14:paraId="1028BA8A" w14:textId="61FB22F2" w:rsidR="006A19E5" w:rsidRPr="0072688C" w:rsidRDefault="006A19E5" w:rsidP="00044058">
      <w:pPr>
        <w:spacing w:after="0" w:line="240" w:lineRule="auto"/>
        <w:rPr>
          <w:rFonts w:cstheme="minorHAnsi"/>
          <w:color w:val="000000" w:themeColor="text1"/>
        </w:rPr>
      </w:pPr>
      <w:r w:rsidRPr="0072688C">
        <w:rPr>
          <w:rFonts w:cstheme="minorHAnsi"/>
          <w:color w:val="000000" w:themeColor="text1"/>
        </w:rPr>
        <w:t xml:space="preserve">Weinstein, L., Dolan, B., Arnold, H., Carpenter, S., Combrink, L. et al. 2026. Out of the Shed and into the Field: An Immune </w:t>
      </w:r>
      <w:proofErr w:type="spellStart"/>
      <w:r w:rsidRPr="0072688C">
        <w:rPr>
          <w:rFonts w:cstheme="minorHAnsi"/>
          <w:color w:val="000000" w:themeColor="text1"/>
        </w:rPr>
        <w:t>Toolikit</w:t>
      </w:r>
      <w:proofErr w:type="spellEnd"/>
      <w:r w:rsidRPr="0072688C">
        <w:rPr>
          <w:rFonts w:cstheme="minorHAnsi"/>
          <w:color w:val="000000" w:themeColor="text1"/>
        </w:rPr>
        <w:t xml:space="preserve"> for Measuring Wild Ungulate Phenotypes at Multiple Scales. </w:t>
      </w:r>
      <w:r w:rsidRPr="0072688C">
        <w:rPr>
          <w:rFonts w:cstheme="minorHAnsi"/>
          <w:b/>
          <w:bCs/>
          <w:color w:val="000000" w:themeColor="text1"/>
        </w:rPr>
        <w:t>Discovery Immunology</w:t>
      </w:r>
      <w:r w:rsidRPr="0072688C">
        <w:rPr>
          <w:rFonts w:cstheme="minorHAnsi"/>
          <w:color w:val="000000" w:themeColor="text1"/>
        </w:rPr>
        <w:t xml:space="preserve"> 5(1):</w:t>
      </w:r>
      <w:r w:rsidRPr="0072688C">
        <w:rPr>
          <w:rFonts w:cstheme="minorHAnsi"/>
        </w:rPr>
        <w:t xml:space="preserve"> </w:t>
      </w:r>
      <w:r w:rsidRPr="0072688C">
        <w:rPr>
          <w:rFonts w:cstheme="minorHAnsi"/>
          <w:color w:val="000000" w:themeColor="text1"/>
        </w:rPr>
        <w:t xml:space="preserve">kyag001. </w:t>
      </w:r>
      <w:hyperlink r:id="rId29" w:history="1">
        <w:r w:rsidRPr="0072688C">
          <w:rPr>
            <w:rStyle w:val="Hyperlink"/>
            <w:rFonts w:cstheme="minorHAnsi"/>
          </w:rPr>
          <w:t>doi.org/10.1093/</w:t>
        </w:r>
        <w:proofErr w:type="spellStart"/>
        <w:r w:rsidRPr="0072688C">
          <w:rPr>
            <w:rStyle w:val="Hyperlink"/>
            <w:rFonts w:cstheme="minorHAnsi"/>
          </w:rPr>
          <w:t>discim</w:t>
        </w:r>
        <w:proofErr w:type="spellEnd"/>
        <w:r w:rsidRPr="0072688C">
          <w:rPr>
            <w:rStyle w:val="Hyperlink"/>
            <w:rFonts w:cstheme="minorHAnsi"/>
          </w:rPr>
          <w:t>/kyag001</w:t>
        </w:r>
      </w:hyperlink>
    </w:p>
    <w:p w14:paraId="10054715" w14:textId="77777777" w:rsidR="00E661A0" w:rsidRDefault="00E661A0" w:rsidP="00044058">
      <w:pPr>
        <w:spacing w:after="0" w:line="240" w:lineRule="auto"/>
        <w:rPr>
          <w:rFonts w:cstheme="minorHAnsi"/>
          <w:color w:val="000000" w:themeColor="text1"/>
        </w:rPr>
      </w:pPr>
    </w:p>
    <w:p w14:paraId="0221B118" w14:textId="7F0C2570" w:rsidR="001D2306" w:rsidRPr="0072688C" w:rsidRDefault="001D2306" w:rsidP="00044058">
      <w:pPr>
        <w:spacing w:after="0" w:line="240" w:lineRule="auto"/>
        <w:rPr>
          <w:rFonts w:cstheme="minorHAnsi"/>
          <w:color w:val="000000" w:themeColor="text1"/>
          <w:lang w:val="fr-FR"/>
        </w:rPr>
      </w:pPr>
      <w:r w:rsidRPr="00663884">
        <w:rPr>
          <w:rFonts w:cstheme="minorHAnsi"/>
          <w:color w:val="000000" w:themeColor="text1"/>
        </w:rPr>
        <w:t xml:space="preserve">Winkler, D., Chapin, K., Amer, W., Auge, M., Bon, M., et al. 2025. </w:t>
      </w:r>
      <w:r w:rsidRPr="0072688C">
        <w:rPr>
          <w:rFonts w:cstheme="minorHAnsi"/>
          <w:color w:val="000000" w:themeColor="text1"/>
        </w:rPr>
        <w:t xml:space="preserve">Human-Mediated Dispersal Routes Structure Sahara Mustard Dispersal. </w:t>
      </w:r>
      <w:r w:rsidRPr="0072688C">
        <w:rPr>
          <w:rFonts w:cstheme="minorHAnsi"/>
          <w:b/>
          <w:bCs/>
          <w:color w:val="000000" w:themeColor="text1"/>
          <w:lang w:val="fr-FR"/>
        </w:rPr>
        <w:t>Molecular Ecology</w:t>
      </w:r>
      <w:r w:rsidRPr="0072688C">
        <w:rPr>
          <w:rFonts w:cstheme="minorHAnsi"/>
          <w:color w:val="000000" w:themeColor="text1"/>
          <w:lang w:val="fr-FR"/>
        </w:rPr>
        <w:t xml:space="preserve"> 34(24) : e70176.</w:t>
      </w:r>
    </w:p>
    <w:sectPr w:rsidR="001D2306" w:rsidRPr="0072688C" w:rsidSect="00F31DEB">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4999" w14:textId="77777777" w:rsidR="00A048CE" w:rsidRDefault="00A048CE" w:rsidP="001A234E">
      <w:pPr>
        <w:spacing w:after="0" w:line="240" w:lineRule="auto"/>
      </w:pPr>
      <w:r>
        <w:separator/>
      </w:r>
    </w:p>
  </w:endnote>
  <w:endnote w:type="continuationSeparator" w:id="0">
    <w:p w14:paraId="452CE265" w14:textId="77777777" w:rsidR="00A048CE" w:rsidRDefault="00A048CE" w:rsidP="001A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52DE" w14:textId="77777777" w:rsidR="00A048CE" w:rsidRDefault="00A048CE" w:rsidP="001A234E">
      <w:pPr>
        <w:spacing w:after="0" w:line="240" w:lineRule="auto"/>
      </w:pPr>
      <w:r>
        <w:separator/>
      </w:r>
    </w:p>
  </w:footnote>
  <w:footnote w:type="continuationSeparator" w:id="0">
    <w:p w14:paraId="359AADB6" w14:textId="77777777" w:rsidR="00A048CE" w:rsidRDefault="00A048CE" w:rsidP="001A2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E30E" w14:textId="706F8BFB" w:rsidR="001A234E" w:rsidRDefault="001A2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57D36"/>
    <w:multiLevelType w:val="hybridMultilevel"/>
    <w:tmpl w:val="910CF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757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3F"/>
    <w:rsid w:val="00000D2E"/>
    <w:rsid w:val="000151FE"/>
    <w:rsid w:val="000200F1"/>
    <w:rsid w:val="00025EFF"/>
    <w:rsid w:val="000377E3"/>
    <w:rsid w:val="00044058"/>
    <w:rsid w:val="00044710"/>
    <w:rsid w:val="00052A11"/>
    <w:rsid w:val="000547D6"/>
    <w:rsid w:val="00061556"/>
    <w:rsid w:val="00063829"/>
    <w:rsid w:val="00067A93"/>
    <w:rsid w:val="00074E9A"/>
    <w:rsid w:val="000771D1"/>
    <w:rsid w:val="000778E0"/>
    <w:rsid w:val="0008155B"/>
    <w:rsid w:val="00082EF6"/>
    <w:rsid w:val="0008363F"/>
    <w:rsid w:val="00093F4D"/>
    <w:rsid w:val="000953A6"/>
    <w:rsid w:val="000A5143"/>
    <w:rsid w:val="000A5C1A"/>
    <w:rsid w:val="000D5DFE"/>
    <w:rsid w:val="000D6E00"/>
    <w:rsid w:val="000E4EB7"/>
    <w:rsid w:val="000F0B63"/>
    <w:rsid w:val="000F0C66"/>
    <w:rsid w:val="000F29A5"/>
    <w:rsid w:val="001000CE"/>
    <w:rsid w:val="0011779B"/>
    <w:rsid w:val="001324CB"/>
    <w:rsid w:val="00133F3C"/>
    <w:rsid w:val="00150850"/>
    <w:rsid w:val="0015112A"/>
    <w:rsid w:val="00175410"/>
    <w:rsid w:val="00175CDE"/>
    <w:rsid w:val="001816F5"/>
    <w:rsid w:val="00197CDA"/>
    <w:rsid w:val="001A234E"/>
    <w:rsid w:val="001A6701"/>
    <w:rsid w:val="001B60A7"/>
    <w:rsid w:val="001C0F3C"/>
    <w:rsid w:val="001C5516"/>
    <w:rsid w:val="001D2306"/>
    <w:rsid w:val="001D517D"/>
    <w:rsid w:val="001E0F52"/>
    <w:rsid w:val="001E4DFC"/>
    <w:rsid w:val="001E72C5"/>
    <w:rsid w:val="00200EEE"/>
    <w:rsid w:val="00201B13"/>
    <w:rsid w:val="00206E59"/>
    <w:rsid w:val="00213312"/>
    <w:rsid w:val="00222A36"/>
    <w:rsid w:val="00234107"/>
    <w:rsid w:val="00237873"/>
    <w:rsid w:val="00242E65"/>
    <w:rsid w:val="00252D74"/>
    <w:rsid w:val="00280B55"/>
    <w:rsid w:val="0029008D"/>
    <w:rsid w:val="002A2B09"/>
    <w:rsid w:val="002B2A0B"/>
    <w:rsid w:val="002B517C"/>
    <w:rsid w:val="002B72CA"/>
    <w:rsid w:val="002C0C3D"/>
    <w:rsid w:val="002C7D1B"/>
    <w:rsid w:val="002C7F13"/>
    <w:rsid w:val="002E5DBA"/>
    <w:rsid w:val="002E7D3B"/>
    <w:rsid w:val="002F1E23"/>
    <w:rsid w:val="002F607B"/>
    <w:rsid w:val="002F7045"/>
    <w:rsid w:val="002F7A79"/>
    <w:rsid w:val="003354E0"/>
    <w:rsid w:val="0033693C"/>
    <w:rsid w:val="003422D7"/>
    <w:rsid w:val="0034526A"/>
    <w:rsid w:val="00345ECA"/>
    <w:rsid w:val="00347859"/>
    <w:rsid w:val="003645B2"/>
    <w:rsid w:val="00364843"/>
    <w:rsid w:val="003721B0"/>
    <w:rsid w:val="00372DF2"/>
    <w:rsid w:val="0038570C"/>
    <w:rsid w:val="003A2E4E"/>
    <w:rsid w:val="003C0DEC"/>
    <w:rsid w:val="003C10B3"/>
    <w:rsid w:val="003C7C7D"/>
    <w:rsid w:val="003D3800"/>
    <w:rsid w:val="003D730C"/>
    <w:rsid w:val="003E4CDD"/>
    <w:rsid w:val="003F1B93"/>
    <w:rsid w:val="003F20D9"/>
    <w:rsid w:val="003F6D2A"/>
    <w:rsid w:val="003F7DF0"/>
    <w:rsid w:val="00402F89"/>
    <w:rsid w:val="0040403A"/>
    <w:rsid w:val="00411BE6"/>
    <w:rsid w:val="00421D08"/>
    <w:rsid w:val="004251EB"/>
    <w:rsid w:val="00432F33"/>
    <w:rsid w:val="00441DA7"/>
    <w:rsid w:val="00446185"/>
    <w:rsid w:val="00447056"/>
    <w:rsid w:val="00462A36"/>
    <w:rsid w:val="00465E12"/>
    <w:rsid w:val="00466185"/>
    <w:rsid w:val="004719D7"/>
    <w:rsid w:val="004758A5"/>
    <w:rsid w:val="004779CC"/>
    <w:rsid w:val="004A09C3"/>
    <w:rsid w:val="004B6ED6"/>
    <w:rsid w:val="004C56E8"/>
    <w:rsid w:val="004D6AC1"/>
    <w:rsid w:val="004D7C09"/>
    <w:rsid w:val="004D7DD3"/>
    <w:rsid w:val="004F077C"/>
    <w:rsid w:val="004F3464"/>
    <w:rsid w:val="004F4652"/>
    <w:rsid w:val="00504319"/>
    <w:rsid w:val="0050654F"/>
    <w:rsid w:val="0051056A"/>
    <w:rsid w:val="005252BC"/>
    <w:rsid w:val="005278D5"/>
    <w:rsid w:val="00536682"/>
    <w:rsid w:val="00544C74"/>
    <w:rsid w:val="00555683"/>
    <w:rsid w:val="005633D6"/>
    <w:rsid w:val="00563CD6"/>
    <w:rsid w:val="0056436E"/>
    <w:rsid w:val="0059186E"/>
    <w:rsid w:val="0059444C"/>
    <w:rsid w:val="005A62EE"/>
    <w:rsid w:val="005B05F3"/>
    <w:rsid w:val="005B400C"/>
    <w:rsid w:val="005C4514"/>
    <w:rsid w:val="005E2E5B"/>
    <w:rsid w:val="005E3F8C"/>
    <w:rsid w:val="006076D3"/>
    <w:rsid w:val="00607DA0"/>
    <w:rsid w:val="0061009D"/>
    <w:rsid w:val="006100F9"/>
    <w:rsid w:val="00614917"/>
    <w:rsid w:val="00615188"/>
    <w:rsid w:val="00624F55"/>
    <w:rsid w:val="006255AE"/>
    <w:rsid w:val="00641C83"/>
    <w:rsid w:val="00656A02"/>
    <w:rsid w:val="00663884"/>
    <w:rsid w:val="00677563"/>
    <w:rsid w:val="00680B4B"/>
    <w:rsid w:val="00681AB7"/>
    <w:rsid w:val="006846E9"/>
    <w:rsid w:val="0069349F"/>
    <w:rsid w:val="006A19E5"/>
    <w:rsid w:val="006B02DF"/>
    <w:rsid w:val="006D1C87"/>
    <w:rsid w:val="006D206E"/>
    <w:rsid w:val="006D5E4D"/>
    <w:rsid w:val="006D68C7"/>
    <w:rsid w:val="006E0D7B"/>
    <w:rsid w:val="006F68DA"/>
    <w:rsid w:val="00700BBA"/>
    <w:rsid w:val="00716041"/>
    <w:rsid w:val="0072688C"/>
    <w:rsid w:val="0073647A"/>
    <w:rsid w:val="00746B99"/>
    <w:rsid w:val="00754818"/>
    <w:rsid w:val="0077444F"/>
    <w:rsid w:val="00780EF0"/>
    <w:rsid w:val="007A0183"/>
    <w:rsid w:val="007A5943"/>
    <w:rsid w:val="007C66ED"/>
    <w:rsid w:val="007E141F"/>
    <w:rsid w:val="007F7522"/>
    <w:rsid w:val="007F78B8"/>
    <w:rsid w:val="007F7990"/>
    <w:rsid w:val="008042DD"/>
    <w:rsid w:val="0081082C"/>
    <w:rsid w:val="00822D34"/>
    <w:rsid w:val="00826379"/>
    <w:rsid w:val="00854A9A"/>
    <w:rsid w:val="0087104A"/>
    <w:rsid w:val="008730E6"/>
    <w:rsid w:val="00874D74"/>
    <w:rsid w:val="0089576B"/>
    <w:rsid w:val="008975E7"/>
    <w:rsid w:val="008A582C"/>
    <w:rsid w:val="008A767F"/>
    <w:rsid w:val="008B203F"/>
    <w:rsid w:val="008B6AAA"/>
    <w:rsid w:val="008C129E"/>
    <w:rsid w:val="008C55F1"/>
    <w:rsid w:val="008C7248"/>
    <w:rsid w:val="008C7B8B"/>
    <w:rsid w:val="008E30B9"/>
    <w:rsid w:val="008F16FE"/>
    <w:rsid w:val="0090381E"/>
    <w:rsid w:val="00904E57"/>
    <w:rsid w:val="0090620B"/>
    <w:rsid w:val="00935E66"/>
    <w:rsid w:val="009420D7"/>
    <w:rsid w:val="0094318E"/>
    <w:rsid w:val="0094639C"/>
    <w:rsid w:val="00950F79"/>
    <w:rsid w:val="00973D92"/>
    <w:rsid w:val="00981CB1"/>
    <w:rsid w:val="009965F3"/>
    <w:rsid w:val="009C0F26"/>
    <w:rsid w:val="009D5C8D"/>
    <w:rsid w:val="009D6A98"/>
    <w:rsid w:val="009E0EFD"/>
    <w:rsid w:val="009E120F"/>
    <w:rsid w:val="009E7B46"/>
    <w:rsid w:val="009F505E"/>
    <w:rsid w:val="00A008A7"/>
    <w:rsid w:val="00A04118"/>
    <w:rsid w:val="00A048CE"/>
    <w:rsid w:val="00A11205"/>
    <w:rsid w:val="00A12942"/>
    <w:rsid w:val="00A135E5"/>
    <w:rsid w:val="00A37C0D"/>
    <w:rsid w:val="00A450FA"/>
    <w:rsid w:val="00A64C07"/>
    <w:rsid w:val="00A74789"/>
    <w:rsid w:val="00A7682A"/>
    <w:rsid w:val="00A7698F"/>
    <w:rsid w:val="00A7766C"/>
    <w:rsid w:val="00A81FFC"/>
    <w:rsid w:val="00A824F7"/>
    <w:rsid w:val="00A87951"/>
    <w:rsid w:val="00AA0BC2"/>
    <w:rsid w:val="00AC05CC"/>
    <w:rsid w:val="00AC3324"/>
    <w:rsid w:val="00AC6661"/>
    <w:rsid w:val="00AD1860"/>
    <w:rsid w:val="00B051E7"/>
    <w:rsid w:val="00B120C5"/>
    <w:rsid w:val="00B1369C"/>
    <w:rsid w:val="00B15D6E"/>
    <w:rsid w:val="00B21802"/>
    <w:rsid w:val="00B2468F"/>
    <w:rsid w:val="00B34637"/>
    <w:rsid w:val="00B55946"/>
    <w:rsid w:val="00B55EFB"/>
    <w:rsid w:val="00B634A7"/>
    <w:rsid w:val="00B70209"/>
    <w:rsid w:val="00B75B2A"/>
    <w:rsid w:val="00B802E0"/>
    <w:rsid w:val="00B90010"/>
    <w:rsid w:val="00B936CA"/>
    <w:rsid w:val="00B93C83"/>
    <w:rsid w:val="00BA3E5F"/>
    <w:rsid w:val="00BB14EE"/>
    <w:rsid w:val="00BB5DD2"/>
    <w:rsid w:val="00BC22BE"/>
    <w:rsid w:val="00BC6B24"/>
    <w:rsid w:val="00BD0D77"/>
    <w:rsid w:val="00BE7F92"/>
    <w:rsid w:val="00C049A3"/>
    <w:rsid w:val="00C17308"/>
    <w:rsid w:val="00C328D6"/>
    <w:rsid w:val="00C35835"/>
    <w:rsid w:val="00C35F01"/>
    <w:rsid w:val="00C36328"/>
    <w:rsid w:val="00C553B0"/>
    <w:rsid w:val="00C55D9E"/>
    <w:rsid w:val="00C65C44"/>
    <w:rsid w:val="00C65D57"/>
    <w:rsid w:val="00C67C3F"/>
    <w:rsid w:val="00C73E13"/>
    <w:rsid w:val="00C74704"/>
    <w:rsid w:val="00C81B8D"/>
    <w:rsid w:val="00C83E15"/>
    <w:rsid w:val="00C86F8F"/>
    <w:rsid w:val="00CA521F"/>
    <w:rsid w:val="00CA549B"/>
    <w:rsid w:val="00CD230F"/>
    <w:rsid w:val="00CD280D"/>
    <w:rsid w:val="00CD2C6C"/>
    <w:rsid w:val="00CD5D84"/>
    <w:rsid w:val="00CE09AC"/>
    <w:rsid w:val="00CE1F6F"/>
    <w:rsid w:val="00CE7A02"/>
    <w:rsid w:val="00CE7F9C"/>
    <w:rsid w:val="00CF31A5"/>
    <w:rsid w:val="00CF31D0"/>
    <w:rsid w:val="00CF4380"/>
    <w:rsid w:val="00D02D66"/>
    <w:rsid w:val="00D111CF"/>
    <w:rsid w:val="00D112E8"/>
    <w:rsid w:val="00D20F42"/>
    <w:rsid w:val="00D2441A"/>
    <w:rsid w:val="00D71514"/>
    <w:rsid w:val="00D7503D"/>
    <w:rsid w:val="00D842F8"/>
    <w:rsid w:val="00D92DA6"/>
    <w:rsid w:val="00DA1146"/>
    <w:rsid w:val="00DB086D"/>
    <w:rsid w:val="00DB7333"/>
    <w:rsid w:val="00DD16F4"/>
    <w:rsid w:val="00DD2696"/>
    <w:rsid w:val="00DF1AB9"/>
    <w:rsid w:val="00E01D8C"/>
    <w:rsid w:val="00E04E7B"/>
    <w:rsid w:val="00E066BE"/>
    <w:rsid w:val="00E14EA1"/>
    <w:rsid w:val="00E15854"/>
    <w:rsid w:val="00E20284"/>
    <w:rsid w:val="00E23F7A"/>
    <w:rsid w:val="00E31C8F"/>
    <w:rsid w:val="00E45CA9"/>
    <w:rsid w:val="00E50CAB"/>
    <w:rsid w:val="00E6378E"/>
    <w:rsid w:val="00E6468C"/>
    <w:rsid w:val="00E661A0"/>
    <w:rsid w:val="00E664A6"/>
    <w:rsid w:val="00E742EA"/>
    <w:rsid w:val="00E761D4"/>
    <w:rsid w:val="00E76642"/>
    <w:rsid w:val="00E83DC2"/>
    <w:rsid w:val="00E9209B"/>
    <w:rsid w:val="00E972EC"/>
    <w:rsid w:val="00EA3A6A"/>
    <w:rsid w:val="00EA654E"/>
    <w:rsid w:val="00EC0D6C"/>
    <w:rsid w:val="00EE0DFF"/>
    <w:rsid w:val="00EE45C5"/>
    <w:rsid w:val="00EE541E"/>
    <w:rsid w:val="00EF55E9"/>
    <w:rsid w:val="00F1242B"/>
    <w:rsid w:val="00F25108"/>
    <w:rsid w:val="00F26D66"/>
    <w:rsid w:val="00F31DEB"/>
    <w:rsid w:val="00F368B1"/>
    <w:rsid w:val="00F56639"/>
    <w:rsid w:val="00F74053"/>
    <w:rsid w:val="00F74E15"/>
    <w:rsid w:val="00F95051"/>
    <w:rsid w:val="00FC7023"/>
    <w:rsid w:val="00FD5828"/>
    <w:rsid w:val="00FE092A"/>
    <w:rsid w:val="00FF4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2ECF5"/>
  <w15:chartTrackingRefBased/>
  <w15:docId w15:val="{CA55E1B2-1506-4FDE-A509-E0A1CC21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6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076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363F"/>
    <w:pPr>
      <w:spacing w:before="100" w:beforeAutospacing="1" w:after="100" w:afterAutospacing="1"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8363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76D3"/>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63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24CB"/>
    <w:rPr>
      <w:color w:val="0000FF"/>
      <w:u w:val="single"/>
    </w:rPr>
  </w:style>
  <w:style w:type="character" w:customStyle="1" w:styleId="typography-body">
    <w:name w:val="typography-body"/>
    <w:basedOn w:val="DefaultParagraphFont"/>
    <w:rsid w:val="00201B13"/>
  </w:style>
  <w:style w:type="character" w:styleId="CommentReference">
    <w:name w:val="annotation reference"/>
    <w:basedOn w:val="DefaultParagraphFont"/>
    <w:uiPriority w:val="99"/>
    <w:semiHidden/>
    <w:unhideWhenUsed/>
    <w:rsid w:val="0040403A"/>
    <w:rPr>
      <w:sz w:val="16"/>
      <w:szCs w:val="16"/>
    </w:rPr>
  </w:style>
  <w:style w:type="paragraph" w:styleId="CommentText">
    <w:name w:val="annotation text"/>
    <w:basedOn w:val="Normal"/>
    <w:link w:val="CommentTextChar"/>
    <w:uiPriority w:val="99"/>
    <w:unhideWhenUsed/>
    <w:rsid w:val="0040403A"/>
    <w:pPr>
      <w:spacing w:line="240" w:lineRule="auto"/>
    </w:pPr>
    <w:rPr>
      <w:sz w:val="20"/>
      <w:szCs w:val="20"/>
    </w:rPr>
  </w:style>
  <w:style w:type="character" w:customStyle="1" w:styleId="CommentTextChar">
    <w:name w:val="Comment Text Char"/>
    <w:basedOn w:val="DefaultParagraphFont"/>
    <w:link w:val="CommentText"/>
    <w:uiPriority w:val="99"/>
    <w:rsid w:val="0040403A"/>
    <w:rPr>
      <w:sz w:val="20"/>
      <w:szCs w:val="20"/>
    </w:rPr>
  </w:style>
  <w:style w:type="paragraph" w:styleId="Header">
    <w:name w:val="header"/>
    <w:basedOn w:val="Normal"/>
    <w:link w:val="HeaderChar"/>
    <w:uiPriority w:val="99"/>
    <w:unhideWhenUsed/>
    <w:rsid w:val="001A2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34E"/>
  </w:style>
  <w:style w:type="paragraph" w:styleId="Footer">
    <w:name w:val="footer"/>
    <w:basedOn w:val="Normal"/>
    <w:link w:val="FooterChar"/>
    <w:uiPriority w:val="99"/>
    <w:unhideWhenUsed/>
    <w:rsid w:val="001A2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34E"/>
  </w:style>
  <w:style w:type="character" w:styleId="UnresolvedMention">
    <w:name w:val="Unresolved Mention"/>
    <w:basedOn w:val="DefaultParagraphFont"/>
    <w:uiPriority w:val="99"/>
    <w:semiHidden/>
    <w:unhideWhenUsed/>
    <w:rsid w:val="00B120C5"/>
    <w:rPr>
      <w:color w:val="605E5C"/>
      <w:shd w:val="clear" w:color="auto" w:fill="E1DFDD"/>
    </w:rPr>
  </w:style>
  <w:style w:type="paragraph" w:styleId="ListParagraph">
    <w:name w:val="List Paragraph"/>
    <w:basedOn w:val="Normal"/>
    <w:uiPriority w:val="34"/>
    <w:qFormat/>
    <w:rsid w:val="002C7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6640">
      <w:bodyDiv w:val="1"/>
      <w:marLeft w:val="0"/>
      <w:marRight w:val="0"/>
      <w:marTop w:val="0"/>
      <w:marBottom w:val="0"/>
      <w:divBdr>
        <w:top w:val="none" w:sz="0" w:space="0" w:color="auto"/>
        <w:left w:val="none" w:sz="0" w:space="0" w:color="auto"/>
        <w:bottom w:val="none" w:sz="0" w:space="0" w:color="auto"/>
        <w:right w:val="none" w:sz="0" w:space="0" w:color="auto"/>
      </w:divBdr>
    </w:div>
    <w:div w:id="1482773315">
      <w:bodyDiv w:val="1"/>
      <w:marLeft w:val="0"/>
      <w:marRight w:val="0"/>
      <w:marTop w:val="0"/>
      <w:marBottom w:val="0"/>
      <w:divBdr>
        <w:top w:val="none" w:sz="0" w:space="0" w:color="auto"/>
        <w:left w:val="none" w:sz="0" w:space="0" w:color="auto"/>
        <w:bottom w:val="none" w:sz="0" w:space="0" w:color="auto"/>
        <w:right w:val="none" w:sz="0" w:space="0" w:color="auto"/>
      </w:divBdr>
    </w:div>
    <w:div w:id="1875070678">
      <w:bodyDiv w:val="1"/>
      <w:marLeft w:val="0"/>
      <w:marRight w:val="0"/>
      <w:marTop w:val="0"/>
      <w:marBottom w:val="0"/>
      <w:divBdr>
        <w:top w:val="none" w:sz="0" w:space="0" w:color="auto"/>
        <w:left w:val="none" w:sz="0" w:space="0" w:color="auto"/>
        <w:bottom w:val="none" w:sz="0" w:space="0" w:color="auto"/>
        <w:right w:val="none" w:sz="0" w:space="0" w:color="auto"/>
      </w:divBdr>
    </w:div>
    <w:div w:id="189446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www.sfgate.com/sf-culture/article/leonardo-dicaprio-movie-northern-california-21066073.php" TargetMode="External"/><Relationship Id="rId13" Type="http://schemas.openxmlformats.org/officeDocument/2006/relationships/hyperlink" Target="http://www.fox5sandiego.com/weather/year-in-review-most-captivating-weather-moments-from-2024/" TargetMode="External"/><Relationship Id="rId18" Type="http://schemas.openxmlformats.org/officeDocument/2006/relationships/hyperlink" Target="http://www.proquest.com/docview/3212439398/abstract/F29D5975148C40D0PQ/1" TargetMode="External"/><Relationship Id="rId26" Type="http://schemas.openxmlformats.org/officeDocument/2006/relationships/hyperlink" Target="http://www.fox5sandiego.com/video/early-super-bloom-at-anza-borrego-desert-state-park/11423033/" TargetMode="External"/><Relationship Id="rId3" Type="http://schemas.openxmlformats.org/officeDocument/2006/relationships/settings" Target="settings.xml"/><Relationship Id="rId21" Type="http://schemas.openxmlformats.org/officeDocument/2006/relationships/hyperlink" Target="https://doi.org/10.1111/jbi.70075" TargetMode="External"/><Relationship Id="rId7" Type="http://schemas.openxmlformats.org/officeDocument/2006/relationships/hyperlink" Target="https://escholarship.org/uc/item/8fv8667t" TargetMode="External"/><Relationship Id="rId12" Type="http://schemas.openxmlformats.org/officeDocument/2006/relationships/hyperlink" Target="http://www.fox5sandiego.com/news/local-news/surf-sand-and-snow-photos-show-white-mountaintops-across-san-diego-county/" TargetMode="External"/><Relationship Id="rId17" Type="http://schemas.openxmlformats.org/officeDocument/2006/relationships/hyperlink" Target="https://doi.org/10.1002/fee.70020" TargetMode="External"/><Relationship Id="rId25" Type="http://schemas.openxmlformats.org/officeDocument/2006/relationships/hyperlink" Target="http://www.sandiegouniontribune.com/2026/01/09/a-gorgeous-superbloom-might-take-root-at-anza-borrego-desert-state-park/" TargetMode="External"/><Relationship Id="rId2" Type="http://schemas.openxmlformats.org/officeDocument/2006/relationships/styles" Target="styles.xml"/><Relationship Id="rId16" Type="http://schemas.openxmlformats.org/officeDocument/2006/relationships/hyperlink" Target="http://www.proquest.com/docview/3246863795/abstract/BBF27D6B380F4F3APQ/1" TargetMode="External"/><Relationship Id="rId20" Type="http://schemas.openxmlformats.org/officeDocument/2006/relationships/hyperlink" Target="http://www.proquest.com/docview/3373587708/abstract/5A37D684B4EF4145PQ/1" TargetMode="External"/><Relationship Id="rId29" Type="http://schemas.openxmlformats.org/officeDocument/2006/relationships/hyperlink" Target="http://www.doi.org/10.1093/discim/kyag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x5sandiego.com/news/northern-lights-san-diego/" TargetMode="External"/><Relationship Id="rId24" Type="http://schemas.openxmlformats.org/officeDocument/2006/relationships/hyperlink" Target="http://www.doi.org/10.22541/authorea.15007848/v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ww.ocregister.com/2026/01/28/wild-flower-superbloom-this-season-experts-weigh-in-on-winter-rain-and-what-it-means-for-season/" TargetMode="External"/><Relationship Id="rId23" Type="http://schemas.openxmlformats.org/officeDocument/2006/relationships/hyperlink" Target="http://www.escholarship.org/uc/item/02k368xc" TargetMode="External"/><Relationship Id="rId28" Type="http://schemas.openxmlformats.org/officeDocument/2006/relationships/hyperlink" Target="http://www.doi.org/10.48550/arXiv.2410.08226" TargetMode="External"/><Relationship Id="rId10" Type="http://schemas.openxmlformats.org/officeDocument/2006/relationships/hyperlink" Target="https://doi.org/10.1016/j.syapm.2025.126670" TargetMode="External"/><Relationship Id="rId19" Type="http://schemas.openxmlformats.org/officeDocument/2006/relationships/hyperlink" Target="http://www.escholarship.org/uc/item/9p45184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searchgate.net/publication/392696736_Biogeography_of_the_Peninsular_Reptiles_in_California" TargetMode="External"/><Relationship Id="rId14" Type="http://schemas.openxmlformats.org/officeDocument/2006/relationships/hyperlink" Target="http://www.fox5sandiego.com/san-diego-guide/outdoors-recreation/desert-superbloom-anza-borrego/" TargetMode="External"/><Relationship Id="rId22" Type="http://schemas.openxmlformats.org/officeDocument/2006/relationships/hyperlink" Target="http://www.escholarship.org/uc/item/69j3b9p9" TargetMode="External"/><Relationship Id="rId27" Type="http://schemas.openxmlformats.org/officeDocument/2006/relationships/hyperlink" Target="https://doi.org/10.3133/sir20255073"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1087</TotalTime>
  <Pages>14</Pages>
  <Words>3513</Words>
  <Characters>20026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Dutcher, K.E.</dc:creator>
  <cp:keywords/>
  <dc:description/>
  <cp:lastModifiedBy>Kirsten Dutcher</cp:lastModifiedBy>
  <cp:revision>138</cp:revision>
  <cp:lastPrinted>2025-10-30T18:10:00Z</cp:lastPrinted>
  <dcterms:created xsi:type="dcterms:W3CDTF">2026-08-26T17:59:00Z</dcterms:created>
  <dcterms:modified xsi:type="dcterms:W3CDTF">2026-09-30T18:37:00Z</dcterms:modified>
</cp:coreProperties>
</file>